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86" w:rsidRPr="00C64CE2" w:rsidRDefault="00AD7355" w:rsidP="0017418D">
      <w:pPr>
        <w:spacing w:line="570" w:lineRule="exact"/>
        <w:jc w:val="center"/>
        <w:rPr>
          <w:rFonts w:ascii="方正小标宋简体" w:eastAsia="方正小标宋简体" w:hAnsi="仿宋_GB2312" w:cs="仿宋_GB2312"/>
          <w:bCs/>
          <w:snapToGrid w:val="0"/>
          <w:kern w:val="0"/>
          <w:sz w:val="44"/>
          <w:szCs w:val="44"/>
        </w:rPr>
      </w:pPr>
      <w:r w:rsidRPr="00AD7355">
        <w:rPr>
          <w:rFonts w:ascii="方正小标宋简体" w:eastAsia="方正小标宋简体" w:hAnsi="微软雅黑" w:cs="微软雅黑" w:hint="eastAsia"/>
          <w:bCs/>
          <w:snapToGrid w:val="0"/>
          <w:kern w:val="0"/>
          <w:sz w:val="44"/>
          <w:szCs w:val="44"/>
        </w:rPr>
        <w:t>大型仪器设备物联网共享管理平台</w:t>
      </w:r>
      <w:r w:rsidR="002E7086" w:rsidRPr="00C64CE2">
        <w:rPr>
          <w:rFonts w:ascii="方正小标宋简体" w:eastAsia="方正小标宋简体" w:hAnsi="微软雅黑" w:cs="微软雅黑" w:hint="eastAsia"/>
          <w:bCs/>
          <w:snapToGrid w:val="0"/>
          <w:kern w:val="0"/>
          <w:sz w:val="44"/>
          <w:szCs w:val="44"/>
        </w:rPr>
        <w:t>建设内容、功能与需求</w:t>
      </w:r>
    </w:p>
    <w:p w:rsidR="002E7086" w:rsidRPr="00AD7355" w:rsidRDefault="002E7086" w:rsidP="0017418D">
      <w:pPr>
        <w:spacing w:line="570" w:lineRule="exact"/>
      </w:pPr>
    </w:p>
    <w:p w:rsidR="00340AD5" w:rsidRDefault="00340AD5" w:rsidP="0017418D">
      <w:pPr>
        <w:pStyle w:val="a9"/>
        <w:spacing w:line="570" w:lineRule="exact"/>
        <w:ind w:firstLineChars="200" w:firstLine="640"/>
        <w:jc w:val="left"/>
        <w:outlineLvl w:val="0"/>
        <w:rPr>
          <w:rFonts w:ascii="黑体" w:eastAsia="黑体" w:hAnsi="黑体"/>
          <w:b w:val="0"/>
        </w:rPr>
      </w:pPr>
      <w:bookmarkStart w:id="0" w:name="_GoBack"/>
      <w:bookmarkEnd w:id="0"/>
      <w:r>
        <w:rPr>
          <w:rFonts w:ascii="黑体" w:eastAsia="黑体" w:hAnsi="黑体" w:hint="eastAsia"/>
          <w:b w:val="0"/>
        </w:rPr>
        <w:t>一、</w:t>
      </w:r>
      <w:r w:rsidRPr="00340AD5">
        <w:rPr>
          <w:rFonts w:ascii="黑体" w:eastAsia="黑体" w:hAnsi="黑体" w:hint="eastAsia"/>
          <w:b w:val="0"/>
        </w:rPr>
        <w:t>项目建设内容</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长春工程学院大型仪器设备物联网共享管理平台系统及相关配套硬件控制设备及多媒体信息发布管理系统建成后，将充分满足我校各院系及重点实验室对于大型仪器设备共享工作的个性化需求，以及数据上报、数据统计分析、特殊仪器设备控制及对外信息发布等相关业务需求，预期建设效果如下：</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1.系统建成后科学研究处可通过系统实现对大型仪器设备共享工作的宏观管控、决策分析、对外展示及数据汇总上报；各院级用户可通过系统负责共享开放的具体业务操作及现场管控；最终实现各级用户分工明确、系统独立运行、互不干扰。</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2.可通过系统实现校级和院级的分级管理，数据可实现实时互通、自动同步、自动汇总，充分满足对使用数据的汇总、查看、决策分析、上报需求。</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3.通过院级大型仪器设备共享特色管理平台的建设，可以为各院级平台打造符合自身流程、满足实际需求、具有各自特色且相互之间互不影响的特色化管理平台，充分满足各院系及重点实验室对于大型仪器设备共享工作的个性化需求。</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lastRenderedPageBreak/>
        <w:t>4.在实现系统的个性化定制开发需求的同时，实现与软件模块及硬件设备的数据互通，保证整体系统的安全及稳定。</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5.可通过系统实现对大型仪器设备采购的购置计划实现流程化管理，实现对申购论证过程的线上监管。</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6.可通过系统实现大型仪器设备的网上填报公告、填报数据、各级审核、校级汇总、数据分析等流程化管理，同时将数据上报至国家网络平台。</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7.对无法通过常规方式控制的仪器设备，采用控制其所在实验室房间进出门的方式，来实现对仪器设备使用数据的获取。</w:t>
      </w:r>
    </w:p>
    <w:p w:rsid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8.实现通过网络及各类大屏幕终端进行相关信息发布与远程控制管理，为大型仪器设备共享工作提供丰富的多媒体信息展示窗口。</w:t>
      </w:r>
    </w:p>
    <w:p w:rsidR="00340AD5" w:rsidRDefault="00340AD5" w:rsidP="009C5181">
      <w:pPr>
        <w:pStyle w:val="a9"/>
        <w:spacing w:line="570" w:lineRule="exact"/>
        <w:ind w:firstLineChars="200" w:firstLine="640"/>
        <w:jc w:val="left"/>
        <w:outlineLvl w:val="0"/>
        <w:rPr>
          <w:rFonts w:ascii="黑体" w:eastAsia="黑体" w:hAnsi="黑体"/>
          <w:b w:val="0"/>
        </w:rPr>
      </w:pPr>
      <w:r>
        <w:rPr>
          <w:rFonts w:ascii="黑体" w:eastAsia="黑体" w:hAnsi="黑体" w:hint="eastAsia"/>
          <w:b w:val="0"/>
        </w:rPr>
        <w:t>二、</w:t>
      </w:r>
      <w:r w:rsidRPr="00340AD5">
        <w:rPr>
          <w:rFonts w:ascii="黑体" w:eastAsia="黑体" w:hAnsi="黑体" w:hint="eastAsia"/>
          <w:b w:val="0"/>
        </w:rPr>
        <w:t>项目功能及需求</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1.共享管理平台总体业务架构支撑平台是本项目的核心数据处理中心，功能是统一数据标准、统一业务模式、统一管控机制。平台包括八大子系统，分别是：统一身份认证系统、邮件传输系统、消息通知系统、数据缓存系统、BI数据分析系统、报表展现系统、数据安全容错系统、配置管理系统。</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2.校级大型仪器共享管理平台旨在将校内大型科学仪器资源开放共享，资源整合、统筹规划和合理配置；提高科学仪器使用</w:t>
      </w:r>
      <w:r w:rsidRPr="009C5181">
        <w:rPr>
          <w:rFonts w:ascii="仿宋" w:eastAsia="仿宋" w:hAnsi="仿宋" w:cs="宋体" w:hint="eastAsia"/>
          <w:b w:val="0"/>
        </w:rPr>
        <w:lastRenderedPageBreak/>
        <w:t>效率、优化科技创新环境、提高科技创新能力，同时又可以对各下属院级平台的仪器数据进行监管。校级业务平台重点解决各校内大型仪器开放共享的综合管理展示问题，以及共享仪器的快捷查询和预约，同时又能够对各院仪器运行数据统筹监管和统一准确汇总上报的问题。校级系统由三个平台组成，分别是：高校大型仪器共享信息门户平台（平台概括、新闻中心、通知公告、政务平台、服务资讯、帮助中心），仪器交流互动平台（仪器共享平台、仪器检索、仪器展示平台、仪器地理信息展示），校级数据管理平台（人员权限管理系统、院级数据接口平台、数据管理系统、报表管理系统、统计图表系统、报废仪器统计表、贵重仪器设备表、与国家网络管理平台对接）。</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3.院级业务平台重点解决各院级仪器共享使用自动化问题，从而有效提高科研效率。整体思路将围绕仪器的入网、共享、预约、使用、和学院内部仪器管理来实现信息化管理的提升。院级平台包括21个模块，分别是：人员管理、权限管理、课题组管理、仪器信息管理、仪器使用预约管理、仪器送样预约管理、仪器使用计费管理、财务管理、报销管理、仪器管理、专用设备管理、系统培训管理、仪器使用评价管理、仪器能耗管理系统、仪器统计管理、仪器远程协助管理、仪器授权管理、移动客户端、门禁管理、视频管理、贵重仪器设备表。</w:t>
      </w:r>
    </w:p>
    <w:p w:rsidR="009C5181" w:rsidRPr="009C5181" w:rsidRDefault="009C5181" w:rsidP="009C5181">
      <w:pPr>
        <w:pStyle w:val="a9"/>
        <w:spacing w:line="570" w:lineRule="exact"/>
        <w:ind w:firstLineChars="200" w:firstLine="640"/>
        <w:jc w:val="left"/>
        <w:outlineLvl w:val="0"/>
        <w:rPr>
          <w:rFonts w:ascii="仿宋" w:eastAsia="仿宋" w:hAnsi="仿宋" w:cs="宋体" w:hint="eastAsia"/>
          <w:b w:val="0"/>
        </w:rPr>
      </w:pPr>
      <w:r w:rsidRPr="009C5181">
        <w:rPr>
          <w:rFonts w:ascii="仿宋" w:eastAsia="仿宋" w:hAnsi="仿宋" w:cs="宋体" w:hint="eastAsia"/>
          <w:b w:val="0"/>
        </w:rPr>
        <w:t>4.各学院的数据需按要求自动同步汇总到长春工程学院大型仪器管理系统的数据中心，为此系统应统一数据标准格式和数据</w:t>
      </w:r>
      <w:r w:rsidRPr="009C5181">
        <w:rPr>
          <w:rFonts w:ascii="仿宋" w:eastAsia="仿宋" w:hAnsi="仿宋" w:cs="宋体" w:hint="eastAsia"/>
          <w:b w:val="0"/>
        </w:rPr>
        <w:lastRenderedPageBreak/>
        <w:t>传输协议，在此基础上建立规范的数据接口平台， 数据接口平台应提供相应的管理页面功能，来监控各业务数据上报接口是否正常运转，确保数据上报的及时性、正确性、完整性。系统提供接收各学院平台数据接口，实时接收学院推送共享的仪器及数据；可以对全校仪器进行全局统筹管理，还可以进入各学院仪器管理平台，查看各学院仪器开放共享情况、仪器使用情况、仪器平台的建设情况，检查各学院的仪器管理工作。通过汇总各学院仪器的相关数据，使用校级平台的报表引擎自动展示并导出使用记录、收费记录等报表。系统可以自动生成以下表格及数据：《高等学校实验室综合信息表》、《贵重仪器设备表》、《实验室基本情况表》，同时提供数据表的导出和打印功能，方便定期汇报数据给相关部门。</w:t>
      </w:r>
    </w:p>
    <w:p w:rsidR="00DC753A" w:rsidRPr="006E79F7" w:rsidRDefault="009C5181" w:rsidP="009C5181">
      <w:pPr>
        <w:pStyle w:val="a9"/>
        <w:spacing w:line="570" w:lineRule="exact"/>
        <w:ind w:firstLineChars="200" w:firstLine="640"/>
        <w:jc w:val="left"/>
        <w:outlineLvl w:val="0"/>
        <w:rPr>
          <w:rFonts w:ascii="仿宋" w:eastAsia="仿宋" w:hAnsi="仿宋" w:cs="宋体"/>
          <w:b w:val="0"/>
        </w:rPr>
      </w:pPr>
      <w:r w:rsidRPr="009C5181">
        <w:rPr>
          <w:rFonts w:ascii="仿宋" w:eastAsia="仿宋" w:hAnsi="仿宋" w:cs="宋体" w:hint="eastAsia"/>
          <w:b w:val="0"/>
        </w:rPr>
        <w:t>5.系统应对不同大型仪器设备采取完善的软硬件控制方式，可进行多方位的共享成果展示。</w:t>
      </w:r>
    </w:p>
    <w:sectPr w:rsidR="00DC753A" w:rsidRPr="006E79F7" w:rsidSect="008833AC">
      <w:footerReference w:type="even" r:id="rId8"/>
      <w:footerReference w:type="default" r:id="rId9"/>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ED" w:rsidRDefault="001379ED" w:rsidP="006E32B8">
      <w:r>
        <w:separator/>
      </w:r>
    </w:p>
  </w:endnote>
  <w:endnote w:type="continuationSeparator" w:id="0">
    <w:p w:rsidR="001379ED" w:rsidRDefault="001379ED"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auto"/>
    <w:notTrueType/>
    <w:pitch w:val="default"/>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5D" w:rsidRDefault="00406F5D">
    <w:pPr>
      <w:pStyle w:val="a4"/>
    </w:pPr>
    <w:r w:rsidRPr="006E32B8">
      <w:rPr>
        <w:rFonts w:ascii="宋体" w:hAnsi="宋体"/>
        <w:noProof/>
        <w:sz w:val="28"/>
        <w:szCs w:val="28"/>
        <w:lang w:val="zh-CN"/>
      </w:rPr>
      <w:fldChar w:fldCharType="begin"/>
    </w:r>
    <w:r w:rsidRPr="006E32B8">
      <w:rPr>
        <w:rFonts w:ascii="宋体" w:hAnsi="宋体"/>
        <w:noProof/>
        <w:sz w:val="28"/>
        <w:szCs w:val="28"/>
        <w:lang w:val="zh-CN"/>
      </w:rPr>
      <w:instrText>PAGE   \* MERGEFORMAT</w:instrText>
    </w:r>
    <w:r w:rsidRPr="006E32B8">
      <w:rPr>
        <w:rFonts w:ascii="宋体" w:hAnsi="宋体"/>
        <w:noProof/>
        <w:sz w:val="28"/>
        <w:szCs w:val="28"/>
        <w:lang w:val="zh-CN"/>
      </w:rPr>
      <w:fldChar w:fldCharType="separate"/>
    </w:r>
    <w:r w:rsidR="00AD7355">
      <w:rPr>
        <w:rFonts w:ascii="宋体" w:hAnsi="宋体"/>
        <w:noProof/>
        <w:sz w:val="28"/>
        <w:szCs w:val="28"/>
        <w:lang w:val="zh-CN"/>
      </w:rPr>
      <w:t>- 4 -</w:t>
    </w:r>
    <w:r w:rsidRPr="006E32B8">
      <w:rPr>
        <w:rFonts w:ascii="宋体" w:hAnsi="宋体"/>
        <w:noProof/>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5D" w:rsidRDefault="00406F5D" w:rsidP="00F806CA">
    <w:pPr>
      <w:pStyle w:val="a4"/>
      <w:jc w:val="right"/>
    </w:pPr>
    <w:r w:rsidRPr="006E32B8">
      <w:rPr>
        <w:rFonts w:ascii="宋体" w:hAnsi="宋体"/>
        <w:sz w:val="28"/>
        <w:szCs w:val="28"/>
      </w:rPr>
      <w:fldChar w:fldCharType="begin"/>
    </w:r>
    <w:r w:rsidRPr="006E32B8">
      <w:rPr>
        <w:rFonts w:ascii="宋体" w:hAnsi="宋体"/>
        <w:sz w:val="28"/>
        <w:szCs w:val="28"/>
      </w:rPr>
      <w:instrText>PAGE   \* MERGEFORMAT</w:instrText>
    </w:r>
    <w:r w:rsidRPr="006E32B8">
      <w:rPr>
        <w:rFonts w:ascii="宋体" w:hAnsi="宋体"/>
        <w:sz w:val="28"/>
        <w:szCs w:val="28"/>
      </w:rPr>
      <w:fldChar w:fldCharType="separate"/>
    </w:r>
    <w:r w:rsidR="00AD7355" w:rsidRPr="00AD7355">
      <w:rPr>
        <w:rFonts w:ascii="宋体"/>
        <w:noProof/>
        <w:sz w:val="28"/>
        <w:szCs w:val="28"/>
        <w:lang w:val="zh-CN"/>
      </w:rPr>
      <w:t>-</w:t>
    </w:r>
    <w:r w:rsidR="00AD7355">
      <w:rPr>
        <w:rFonts w:ascii="宋体" w:hAnsi="宋体"/>
        <w:noProof/>
        <w:sz w:val="28"/>
        <w:szCs w:val="28"/>
      </w:rPr>
      <w:t xml:space="preserve"> 1 -</w:t>
    </w:r>
    <w:r w:rsidRPr="006E32B8">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ED" w:rsidRDefault="001379ED" w:rsidP="006E32B8">
      <w:r>
        <w:separator/>
      </w:r>
    </w:p>
  </w:footnote>
  <w:footnote w:type="continuationSeparator" w:id="0">
    <w:p w:rsidR="001379ED" w:rsidRDefault="001379ED"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F5926"/>
    <w:multiLevelType w:val="singleLevel"/>
    <w:tmpl w:val="A5CF5926"/>
    <w:lvl w:ilvl="0">
      <w:start w:val="1"/>
      <w:numFmt w:val="bullet"/>
      <w:lvlText w:val=""/>
      <w:lvlJc w:val="left"/>
      <w:pPr>
        <w:ind w:left="1271" w:hanging="420"/>
      </w:pPr>
      <w:rPr>
        <w:rFonts w:ascii="Wingdings" w:hAnsi="Wingdings" w:hint="default"/>
      </w:rPr>
    </w:lvl>
  </w:abstractNum>
  <w:abstractNum w:abstractNumId="1">
    <w:nsid w:val="B75C924D"/>
    <w:multiLevelType w:val="singleLevel"/>
    <w:tmpl w:val="B75C924D"/>
    <w:lvl w:ilvl="0">
      <w:start w:val="9"/>
      <w:numFmt w:val="decimal"/>
      <w:suff w:val="space"/>
      <w:lvlText w:val="%1."/>
      <w:lvlJc w:val="left"/>
    </w:lvl>
  </w:abstractNum>
  <w:abstractNum w:abstractNumId="2">
    <w:nsid w:val="CEAB2785"/>
    <w:multiLevelType w:val="singleLevel"/>
    <w:tmpl w:val="CEAB2785"/>
    <w:lvl w:ilvl="0">
      <w:start w:val="1"/>
      <w:numFmt w:val="decimal"/>
      <w:lvlText w:val="(%1)"/>
      <w:lvlJc w:val="left"/>
      <w:pPr>
        <w:ind w:left="1135" w:hanging="425"/>
      </w:pPr>
      <w:rPr>
        <w:rFonts w:cs="Times New Roman" w:hint="default"/>
      </w:rPr>
    </w:lvl>
  </w:abstractNum>
  <w:abstractNum w:abstractNumId="3">
    <w:nsid w:val="023425E3"/>
    <w:multiLevelType w:val="hybridMultilevel"/>
    <w:tmpl w:val="BA9EF488"/>
    <w:lvl w:ilvl="0" w:tplc="32B845AE">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nsid w:val="0B336060"/>
    <w:multiLevelType w:val="hybridMultilevel"/>
    <w:tmpl w:val="3D1E228A"/>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5">
    <w:nsid w:val="0C1B2A94"/>
    <w:multiLevelType w:val="hybridMultilevel"/>
    <w:tmpl w:val="3A7C28FA"/>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A74174"/>
    <w:multiLevelType w:val="hybridMultilevel"/>
    <w:tmpl w:val="A5706628"/>
    <w:lvl w:ilvl="0" w:tplc="0409000F">
      <w:start w:val="1"/>
      <w:numFmt w:val="decimal"/>
      <w:lvlText w:val="%1."/>
      <w:lvlJc w:val="left"/>
      <w:pPr>
        <w:ind w:left="360" w:hanging="360"/>
      </w:pPr>
      <w:rPr>
        <w:rFonts w:cs="Times New Roman" w:hint="default"/>
        <w:b w:val="0"/>
      </w:rPr>
    </w:lvl>
    <w:lvl w:ilvl="1" w:tplc="831AE1FA">
      <w:start w:val="1"/>
      <w:numFmt w:val="decimal"/>
      <w:lvlText w:val="（%2）"/>
      <w:lvlJc w:val="left"/>
      <w:pPr>
        <w:ind w:left="1850" w:hanging="720"/>
      </w:pPr>
      <w:rPr>
        <w:rFonts w:cs="Times New Roman" w:hint="default"/>
      </w:rPr>
    </w:lvl>
    <w:lvl w:ilvl="2" w:tplc="04090001">
      <w:start w:val="1"/>
      <w:numFmt w:val="bullet"/>
      <w:lvlText w:val=""/>
      <w:lvlJc w:val="left"/>
      <w:pPr>
        <w:ind w:left="1910" w:hanging="360"/>
      </w:pPr>
      <w:rPr>
        <w:rFonts w:ascii="Wingdings" w:hAnsi="Wingdings" w:hint="default"/>
      </w:rPr>
    </w:lvl>
    <w:lvl w:ilvl="3" w:tplc="5CA0E34C">
      <w:start w:val="1"/>
      <w:numFmt w:val="decimal"/>
      <w:lvlText w:val="%4、"/>
      <w:lvlJc w:val="left"/>
      <w:pPr>
        <w:ind w:left="2330" w:hanging="360"/>
      </w:pPr>
      <w:rPr>
        <w:rFonts w:cs="Times New Roman" w:hint="eastAsia"/>
      </w:rPr>
    </w:lvl>
    <w:lvl w:ilvl="4" w:tplc="959E7CA2">
      <w:start w:val="1"/>
      <w:numFmt w:val="decimal"/>
      <w:lvlText w:val="(%5)"/>
      <w:lvlJc w:val="left"/>
      <w:pPr>
        <w:ind w:left="2750" w:hanging="360"/>
      </w:pPr>
      <w:rPr>
        <w:rFonts w:cs="Times New Roman" w:hint="eastAsia"/>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nsid w:val="1FBB70B7"/>
    <w:multiLevelType w:val="hybridMultilevel"/>
    <w:tmpl w:val="FD288A42"/>
    <w:lvl w:ilvl="0" w:tplc="0409000B">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8">
    <w:nsid w:val="2310B387"/>
    <w:multiLevelType w:val="singleLevel"/>
    <w:tmpl w:val="2310B387"/>
    <w:lvl w:ilvl="0">
      <w:start w:val="1"/>
      <w:numFmt w:val="decimal"/>
      <w:lvlText w:val="(%1)"/>
      <w:lvlJc w:val="left"/>
      <w:pPr>
        <w:ind w:left="1135" w:hanging="425"/>
      </w:pPr>
      <w:rPr>
        <w:rFonts w:cs="Times New Roman" w:hint="default"/>
      </w:rPr>
    </w:lvl>
  </w:abstractNum>
  <w:abstractNum w:abstractNumId="9">
    <w:nsid w:val="28A03105"/>
    <w:multiLevelType w:val="hybridMultilevel"/>
    <w:tmpl w:val="6B3AF2B8"/>
    <w:lvl w:ilvl="0" w:tplc="8B16541E">
      <w:start w:val="2"/>
      <w:numFmt w:val="decimal"/>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32AD6278"/>
    <w:multiLevelType w:val="hybridMultilevel"/>
    <w:tmpl w:val="4998B2FC"/>
    <w:lvl w:ilvl="0" w:tplc="03C2911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32E65E46"/>
    <w:multiLevelType w:val="hybridMultilevel"/>
    <w:tmpl w:val="DE7CF2D0"/>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2">
    <w:nsid w:val="36145BED"/>
    <w:multiLevelType w:val="hybridMultilevel"/>
    <w:tmpl w:val="18803406"/>
    <w:lvl w:ilvl="0" w:tplc="318084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nsid w:val="39E263BA"/>
    <w:multiLevelType w:val="multilevel"/>
    <w:tmpl w:val="DCCAC32C"/>
    <w:lvl w:ilvl="0">
      <w:start w:val="4"/>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14">
    <w:nsid w:val="3E4928EE"/>
    <w:multiLevelType w:val="hybridMultilevel"/>
    <w:tmpl w:val="61461BF2"/>
    <w:lvl w:ilvl="0" w:tplc="6C36CA2A">
      <w:start w:val="1"/>
      <w:numFmt w:val="decimal"/>
      <w:lvlText w:val="%1."/>
      <w:lvlJc w:val="left"/>
      <w:pPr>
        <w:ind w:left="1070" w:hanging="360"/>
      </w:pPr>
      <w:rPr>
        <w:rFonts w:ascii="Times New Roman" w:eastAsia="宋体" w:hAnsi="Times New Roman"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5">
    <w:nsid w:val="3FDE7B64"/>
    <w:multiLevelType w:val="hybridMultilevel"/>
    <w:tmpl w:val="FCB69C26"/>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EFF6491"/>
    <w:multiLevelType w:val="hybridMultilevel"/>
    <w:tmpl w:val="4F76EA1C"/>
    <w:lvl w:ilvl="0" w:tplc="3A8EC8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9E85659"/>
    <w:multiLevelType w:val="hybridMultilevel"/>
    <w:tmpl w:val="A60E10DC"/>
    <w:lvl w:ilvl="0" w:tplc="F126D748">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BC6E084"/>
    <w:multiLevelType w:val="singleLevel"/>
    <w:tmpl w:val="5BC6E084"/>
    <w:lvl w:ilvl="0">
      <w:start w:val="1"/>
      <w:numFmt w:val="decimal"/>
      <w:lvlText w:val="%1."/>
      <w:lvlJc w:val="left"/>
      <w:pPr>
        <w:ind w:left="425" w:hanging="425"/>
      </w:pPr>
      <w:rPr>
        <w:rFonts w:cs="Times New Roman" w:hint="default"/>
      </w:rPr>
    </w:lvl>
  </w:abstractNum>
  <w:abstractNum w:abstractNumId="19">
    <w:nsid w:val="5BD02F15"/>
    <w:multiLevelType w:val="singleLevel"/>
    <w:tmpl w:val="5BD02F15"/>
    <w:lvl w:ilvl="0">
      <w:start w:val="1"/>
      <w:numFmt w:val="bullet"/>
      <w:lvlText w:val=""/>
      <w:lvlJc w:val="left"/>
      <w:pPr>
        <w:tabs>
          <w:tab w:val="left" w:pos="420"/>
        </w:tabs>
        <w:ind w:left="420" w:hanging="420"/>
      </w:pPr>
      <w:rPr>
        <w:rFonts w:ascii="Wingdings" w:hAnsi="Wingdings" w:hint="default"/>
      </w:rPr>
    </w:lvl>
  </w:abstractNum>
  <w:abstractNum w:abstractNumId="20">
    <w:nsid w:val="5BD14D22"/>
    <w:multiLevelType w:val="singleLevel"/>
    <w:tmpl w:val="80EEC644"/>
    <w:lvl w:ilvl="0">
      <w:start w:val="1"/>
      <w:numFmt w:val="decimal"/>
      <w:lvlText w:val="%1."/>
      <w:lvlJc w:val="left"/>
      <w:pPr>
        <w:tabs>
          <w:tab w:val="left" w:pos="851"/>
        </w:tabs>
        <w:ind w:left="851" w:hanging="425"/>
      </w:pPr>
      <w:rPr>
        <w:rFonts w:ascii="仿宋" w:eastAsia="仿宋" w:hAnsi="仿宋" w:cs="Times New Roman" w:hint="default"/>
        <w:b w:val="0"/>
      </w:rPr>
    </w:lvl>
  </w:abstractNum>
  <w:abstractNum w:abstractNumId="21">
    <w:nsid w:val="5BD16C3B"/>
    <w:multiLevelType w:val="singleLevel"/>
    <w:tmpl w:val="C6F8AC34"/>
    <w:lvl w:ilvl="0">
      <w:start w:val="1"/>
      <w:numFmt w:val="bullet"/>
      <w:lvlText w:val=""/>
      <w:lvlJc w:val="left"/>
      <w:pPr>
        <w:tabs>
          <w:tab w:val="left" w:pos="1130"/>
        </w:tabs>
        <w:ind w:left="1130" w:hanging="420"/>
      </w:pPr>
      <w:rPr>
        <w:rFonts w:ascii="Wingdings" w:hAnsi="Wingdings" w:hint="default"/>
        <w:b w:val="0"/>
      </w:rPr>
    </w:lvl>
  </w:abstractNum>
  <w:abstractNum w:abstractNumId="22">
    <w:nsid w:val="5BD3BF06"/>
    <w:multiLevelType w:val="singleLevel"/>
    <w:tmpl w:val="5BD3BF06"/>
    <w:lvl w:ilvl="0">
      <w:start w:val="1"/>
      <w:numFmt w:val="decimal"/>
      <w:lvlText w:val="%1."/>
      <w:lvlJc w:val="left"/>
      <w:pPr>
        <w:tabs>
          <w:tab w:val="left" w:pos="1135"/>
        </w:tabs>
        <w:ind w:left="1135" w:hanging="425"/>
      </w:pPr>
      <w:rPr>
        <w:rFonts w:cs="Times New Roman" w:hint="default"/>
      </w:rPr>
    </w:lvl>
  </w:abstractNum>
  <w:abstractNum w:abstractNumId="23">
    <w:nsid w:val="61430618"/>
    <w:multiLevelType w:val="multilevel"/>
    <w:tmpl w:val="A6B01626"/>
    <w:lvl w:ilvl="0">
      <w:start w:val="1"/>
      <w:numFmt w:val="decimal"/>
      <w:lvlText w:val="%1."/>
      <w:lvlJc w:val="left"/>
      <w:pPr>
        <w:ind w:left="1353" w:hanging="360"/>
      </w:pPr>
      <w:rPr>
        <w:rFonts w:ascii="宋体" w:eastAsia="宋体" w:hAnsi="宋体" w:cs="Times New Roman"/>
      </w:rPr>
    </w:lvl>
    <w:lvl w:ilvl="1">
      <w:start w:val="1"/>
      <w:numFmt w:val="decimal"/>
      <w:lvlText w:val="%2）"/>
      <w:lvlJc w:val="left"/>
      <w:pPr>
        <w:ind w:left="1070" w:hanging="360"/>
      </w:pPr>
      <w:rPr>
        <w:rFonts w:ascii="宋体" w:eastAsia="宋体" w:hAnsi="宋体" w:cs="Times New Roman"/>
      </w:rPr>
    </w:lvl>
    <w:lvl w:ilvl="2">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24">
    <w:nsid w:val="65B87FE9"/>
    <w:multiLevelType w:val="multilevel"/>
    <w:tmpl w:val="B3D8E33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25">
    <w:nsid w:val="67CA6BCA"/>
    <w:multiLevelType w:val="hybridMultilevel"/>
    <w:tmpl w:val="28360338"/>
    <w:lvl w:ilvl="0" w:tplc="40ECFA8A">
      <w:start w:val="2"/>
      <w:numFmt w:val="decimal"/>
      <w:lvlText w:val="%1、"/>
      <w:lvlJc w:val="left"/>
      <w:pPr>
        <w:ind w:left="1571" w:hanging="720"/>
      </w:pPr>
      <w:rPr>
        <w:rFonts w:cs="宋体"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26">
    <w:nsid w:val="6AFA4C14"/>
    <w:multiLevelType w:val="hybridMultilevel"/>
    <w:tmpl w:val="01BA7D2A"/>
    <w:lvl w:ilvl="0" w:tplc="38C2EA68">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7">
    <w:nsid w:val="6FD457C0"/>
    <w:multiLevelType w:val="hybridMultilevel"/>
    <w:tmpl w:val="917CD9E6"/>
    <w:lvl w:ilvl="0" w:tplc="0ED2EA42">
      <w:start w:val="5"/>
      <w:numFmt w:val="decimal"/>
      <w:lvlText w:val="（%1）"/>
      <w:lvlJc w:val="left"/>
      <w:pPr>
        <w:ind w:left="2279" w:hanging="720"/>
      </w:pPr>
      <w:rPr>
        <w:rFonts w:cs="宋体"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38F7565"/>
    <w:multiLevelType w:val="hybridMultilevel"/>
    <w:tmpl w:val="907091DC"/>
    <w:lvl w:ilvl="0" w:tplc="4CC20214">
      <w:start w:val="3"/>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9">
    <w:nsid w:val="7E987111"/>
    <w:multiLevelType w:val="hybridMultilevel"/>
    <w:tmpl w:val="DFCA0706"/>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27" w:hanging="420"/>
      </w:pPr>
      <w:rPr>
        <w:rFonts w:cs="Times New Roman"/>
      </w:rPr>
    </w:lvl>
    <w:lvl w:ilvl="2" w:tplc="0409001B" w:tentative="1">
      <w:start w:val="1"/>
      <w:numFmt w:val="lowerRoman"/>
      <w:lvlText w:val="%3."/>
      <w:lvlJc w:val="righ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9" w:tentative="1">
      <w:start w:val="1"/>
      <w:numFmt w:val="lowerLetter"/>
      <w:lvlText w:val="%5)"/>
      <w:lvlJc w:val="left"/>
      <w:pPr>
        <w:ind w:left="3087" w:hanging="420"/>
      </w:pPr>
      <w:rPr>
        <w:rFonts w:cs="Times New Roman"/>
      </w:rPr>
    </w:lvl>
    <w:lvl w:ilvl="5" w:tplc="0409001B" w:tentative="1">
      <w:start w:val="1"/>
      <w:numFmt w:val="lowerRoman"/>
      <w:lvlText w:val="%6."/>
      <w:lvlJc w:val="righ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9" w:tentative="1">
      <w:start w:val="1"/>
      <w:numFmt w:val="lowerLetter"/>
      <w:lvlText w:val="%8)"/>
      <w:lvlJc w:val="left"/>
      <w:pPr>
        <w:ind w:left="4347" w:hanging="420"/>
      </w:pPr>
      <w:rPr>
        <w:rFonts w:cs="Times New Roman"/>
      </w:rPr>
    </w:lvl>
    <w:lvl w:ilvl="8" w:tplc="0409001B" w:tentative="1">
      <w:start w:val="1"/>
      <w:numFmt w:val="lowerRoman"/>
      <w:lvlText w:val="%9."/>
      <w:lvlJc w:val="right"/>
      <w:pPr>
        <w:ind w:left="4767" w:hanging="420"/>
      </w:pPr>
      <w:rPr>
        <w:rFonts w:cs="Times New Roman"/>
      </w:rPr>
    </w:lvl>
  </w:abstractNum>
  <w:num w:numId="1">
    <w:abstractNumId w:val="4"/>
  </w:num>
  <w:num w:numId="2">
    <w:abstractNumId w:val="6"/>
  </w:num>
  <w:num w:numId="3">
    <w:abstractNumId w:val="29"/>
  </w:num>
  <w:num w:numId="4">
    <w:abstractNumId w:val="26"/>
  </w:num>
  <w:num w:numId="5">
    <w:abstractNumId w:val="28"/>
  </w:num>
  <w:num w:numId="6">
    <w:abstractNumId w:val="8"/>
  </w:num>
  <w:num w:numId="7">
    <w:abstractNumId w:val="2"/>
  </w:num>
  <w:num w:numId="8">
    <w:abstractNumId w:val="19"/>
  </w:num>
  <w:num w:numId="9">
    <w:abstractNumId w:val="18"/>
  </w:num>
  <w:num w:numId="10">
    <w:abstractNumId w:val="20"/>
  </w:num>
  <w:num w:numId="11">
    <w:abstractNumId w:val="21"/>
  </w:num>
  <w:num w:numId="12">
    <w:abstractNumId w:val="22"/>
  </w:num>
  <w:num w:numId="13">
    <w:abstractNumId w:val="16"/>
  </w:num>
  <w:num w:numId="14">
    <w:abstractNumId w:val="24"/>
  </w:num>
  <w:num w:numId="15">
    <w:abstractNumId w:val="23"/>
  </w:num>
  <w:num w:numId="16">
    <w:abstractNumId w:val="7"/>
  </w:num>
  <w:num w:numId="17">
    <w:abstractNumId w:val="5"/>
  </w:num>
  <w:num w:numId="18">
    <w:abstractNumId w:val="11"/>
  </w:num>
  <w:num w:numId="19">
    <w:abstractNumId w:val="15"/>
  </w:num>
  <w:num w:numId="20">
    <w:abstractNumId w:val="27"/>
  </w:num>
  <w:num w:numId="21">
    <w:abstractNumId w:val="17"/>
  </w:num>
  <w:num w:numId="22">
    <w:abstractNumId w:val="0"/>
  </w:num>
  <w:num w:numId="23">
    <w:abstractNumId w:val="14"/>
  </w:num>
  <w:num w:numId="24">
    <w:abstractNumId w:val="13"/>
  </w:num>
  <w:num w:numId="25">
    <w:abstractNumId w:val="10"/>
  </w:num>
  <w:num w:numId="26">
    <w:abstractNumId w:val="25"/>
  </w:num>
  <w:num w:numId="27">
    <w:abstractNumId w:val="12"/>
  </w:num>
  <w:num w:numId="28">
    <w:abstractNumId w:val="9"/>
  </w:num>
  <w:num w:numId="29">
    <w:abstractNumId w:val="3"/>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57D"/>
    <w:rsid w:val="000F067B"/>
    <w:rsid w:val="000F36BE"/>
    <w:rsid w:val="000F40A3"/>
    <w:rsid w:val="00111CC6"/>
    <w:rsid w:val="001122D4"/>
    <w:rsid w:val="00112D3A"/>
    <w:rsid w:val="001258AF"/>
    <w:rsid w:val="00132A4A"/>
    <w:rsid w:val="001379ED"/>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418D"/>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3D65"/>
    <w:rsid w:val="002077A5"/>
    <w:rsid w:val="00210693"/>
    <w:rsid w:val="00210792"/>
    <w:rsid w:val="00213975"/>
    <w:rsid w:val="00214FAA"/>
    <w:rsid w:val="002151F1"/>
    <w:rsid w:val="002266E0"/>
    <w:rsid w:val="00236BBA"/>
    <w:rsid w:val="00237F06"/>
    <w:rsid w:val="002466C0"/>
    <w:rsid w:val="00247016"/>
    <w:rsid w:val="002507F0"/>
    <w:rsid w:val="00250A55"/>
    <w:rsid w:val="002519B7"/>
    <w:rsid w:val="00251CC4"/>
    <w:rsid w:val="00255498"/>
    <w:rsid w:val="00256946"/>
    <w:rsid w:val="002622EB"/>
    <w:rsid w:val="00272C9C"/>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2189"/>
    <w:rsid w:val="002F3690"/>
    <w:rsid w:val="002F65BC"/>
    <w:rsid w:val="00300922"/>
    <w:rsid w:val="0030519A"/>
    <w:rsid w:val="003100E3"/>
    <w:rsid w:val="00320DF8"/>
    <w:rsid w:val="003229B3"/>
    <w:rsid w:val="003235B1"/>
    <w:rsid w:val="00326EEA"/>
    <w:rsid w:val="00330295"/>
    <w:rsid w:val="00336813"/>
    <w:rsid w:val="003376EF"/>
    <w:rsid w:val="00340AD5"/>
    <w:rsid w:val="003416B8"/>
    <w:rsid w:val="0034205B"/>
    <w:rsid w:val="003423CC"/>
    <w:rsid w:val="00343A4D"/>
    <w:rsid w:val="003456CC"/>
    <w:rsid w:val="003578E5"/>
    <w:rsid w:val="003621DE"/>
    <w:rsid w:val="00364978"/>
    <w:rsid w:val="00375F85"/>
    <w:rsid w:val="00381707"/>
    <w:rsid w:val="00391F85"/>
    <w:rsid w:val="00395140"/>
    <w:rsid w:val="003A21CC"/>
    <w:rsid w:val="003A3D4A"/>
    <w:rsid w:val="003A7346"/>
    <w:rsid w:val="003B2847"/>
    <w:rsid w:val="003B3629"/>
    <w:rsid w:val="003B69D4"/>
    <w:rsid w:val="003C16F8"/>
    <w:rsid w:val="003D2FC3"/>
    <w:rsid w:val="003D3C0F"/>
    <w:rsid w:val="003D6A9A"/>
    <w:rsid w:val="003D6CEA"/>
    <w:rsid w:val="003E21E8"/>
    <w:rsid w:val="003E7DA3"/>
    <w:rsid w:val="003F3472"/>
    <w:rsid w:val="003F3B6B"/>
    <w:rsid w:val="003F4199"/>
    <w:rsid w:val="003F51C6"/>
    <w:rsid w:val="003F72E8"/>
    <w:rsid w:val="00401E4B"/>
    <w:rsid w:val="00405965"/>
    <w:rsid w:val="00406F5D"/>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5015FA"/>
    <w:rsid w:val="005045D2"/>
    <w:rsid w:val="00507B59"/>
    <w:rsid w:val="0051035D"/>
    <w:rsid w:val="00512F9B"/>
    <w:rsid w:val="005136D6"/>
    <w:rsid w:val="0051472F"/>
    <w:rsid w:val="00514B6A"/>
    <w:rsid w:val="00515E87"/>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151C"/>
    <w:rsid w:val="005923C3"/>
    <w:rsid w:val="00593E35"/>
    <w:rsid w:val="005A0AD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30E"/>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6B44"/>
    <w:rsid w:val="006D7A90"/>
    <w:rsid w:val="006E32B8"/>
    <w:rsid w:val="006E391C"/>
    <w:rsid w:val="006E738A"/>
    <w:rsid w:val="006E79F7"/>
    <w:rsid w:val="006F2391"/>
    <w:rsid w:val="006F502C"/>
    <w:rsid w:val="006F5214"/>
    <w:rsid w:val="006F6250"/>
    <w:rsid w:val="006F7DA9"/>
    <w:rsid w:val="00703E71"/>
    <w:rsid w:val="00705A8F"/>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5550"/>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6F96"/>
    <w:rsid w:val="00817792"/>
    <w:rsid w:val="00821338"/>
    <w:rsid w:val="008214EE"/>
    <w:rsid w:val="00821F0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92626"/>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361D9"/>
    <w:rsid w:val="0094308B"/>
    <w:rsid w:val="00943987"/>
    <w:rsid w:val="0095165B"/>
    <w:rsid w:val="0095626B"/>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C518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D5364"/>
    <w:rsid w:val="00AD7355"/>
    <w:rsid w:val="00AE0ABC"/>
    <w:rsid w:val="00AE1711"/>
    <w:rsid w:val="00AE2A4E"/>
    <w:rsid w:val="00AE4F4E"/>
    <w:rsid w:val="00AE7206"/>
    <w:rsid w:val="00AF067E"/>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580"/>
    <w:rsid w:val="00BD22F8"/>
    <w:rsid w:val="00BF7F88"/>
    <w:rsid w:val="00C0272C"/>
    <w:rsid w:val="00C13B95"/>
    <w:rsid w:val="00C14855"/>
    <w:rsid w:val="00C165D2"/>
    <w:rsid w:val="00C168D7"/>
    <w:rsid w:val="00C22AA6"/>
    <w:rsid w:val="00C22B31"/>
    <w:rsid w:val="00C259CF"/>
    <w:rsid w:val="00C27C05"/>
    <w:rsid w:val="00C318A5"/>
    <w:rsid w:val="00C36819"/>
    <w:rsid w:val="00C40530"/>
    <w:rsid w:val="00C407B3"/>
    <w:rsid w:val="00C432C9"/>
    <w:rsid w:val="00C555A1"/>
    <w:rsid w:val="00C61508"/>
    <w:rsid w:val="00C62735"/>
    <w:rsid w:val="00C64CE2"/>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2EDE"/>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3D4E"/>
    <w:rsid w:val="00DB01C0"/>
    <w:rsid w:val="00DB0C94"/>
    <w:rsid w:val="00DB3C08"/>
    <w:rsid w:val="00DC4743"/>
    <w:rsid w:val="00DC73E5"/>
    <w:rsid w:val="00DC753A"/>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581"/>
    <w:rsid w:val="00E80E7E"/>
    <w:rsid w:val="00E82007"/>
    <w:rsid w:val="00E83684"/>
    <w:rsid w:val="00E84885"/>
    <w:rsid w:val="00E87B0F"/>
    <w:rsid w:val="00E91897"/>
    <w:rsid w:val="00E9285C"/>
    <w:rsid w:val="00EA2CF0"/>
    <w:rsid w:val="00EA37B4"/>
    <w:rsid w:val="00EA5A92"/>
    <w:rsid w:val="00EB4FB7"/>
    <w:rsid w:val="00EB7924"/>
    <w:rsid w:val="00EC20B7"/>
    <w:rsid w:val="00EC6195"/>
    <w:rsid w:val="00EC719F"/>
    <w:rsid w:val="00EC763A"/>
    <w:rsid w:val="00EC7D35"/>
    <w:rsid w:val="00ED388D"/>
    <w:rsid w:val="00ED737B"/>
    <w:rsid w:val="00EE0DBD"/>
    <w:rsid w:val="00EE1381"/>
    <w:rsid w:val="00EE3979"/>
    <w:rsid w:val="00EE49D3"/>
    <w:rsid w:val="00EE54BC"/>
    <w:rsid w:val="00EE7A32"/>
    <w:rsid w:val="00EF0D57"/>
    <w:rsid w:val="00EF39FD"/>
    <w:rsid w:val="00EF4C02"/>
    <w:rsid w:val="00F071C5"/>
    <w:rsid w:val="00F117CD"/>
    <w:rsid w:val="00F12E31"/>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068D"/>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15E"/>
    <w:pPr>
      <w:widowControl w:val="0"/>
      <w:jc w:val="both"/>
    </w:pPr>
    <w:rPr>
      <w:kern w:val="2"/>
      <w:sz w:val="21"/>
      <w:szCs w:val="22"/>
    </w:rPr>
  </w:style>
  <w:style w:type="paragraph" w:styleId="1">
    <w:name w:val="heading 1"/>
    <w:basedOn w:val="a"/>
    <w:link w:val="1Char"/>
    <w:uiPriority w:val="99"/>
    <w:qFormat/>
    <w:rsid w:val="00C61508"/>
    <w:pPr>
      <w:keepNext/>
      <w:keepLines/>
      <w:spacing w:line="300" w:lineRule="auto"/>
      <w:ind w:leftChars="-1" w:left="-1" w:hanging="2"/>
      <w:outlineLvl w:val="0"/>
    </w:pPr>
    <w:rPr>
      <w:rFonts w:ascii="Times New Roman" w:eastAsia="楷体_GB2312" w:hAnsi="Times New Roman"/>
      <w:b/>
      <w:bCs/>
      <w:kern w:val="44"/>
      <w:sz w:val="28"/>
      <w:szCs w:val="44"/>
    </w:rPr>
  </w:style>
  <w:style w:type="paragraph" w:styleId="2">
    <w:name w:val="heading 2"/>
    <w:basedOn w:val="a"/>
    <w:next w:val="a"/>
    <w:link w:val="2Char1"/>
    <w:uiPriority w:val="99"/>
    <w:qFormat/>
    <w:rsid w:val="00933C28"/>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61508"/>
    <w:rPr>
      <w:rFonts w:ascii="Times New Roman" w:eastAsia="楷体_GB2312" w:hAnsi="Times New Roman" w:cs="Times New Roman"/>
      <w:b/>
      <w:bCs/>
      <w:kern w:val="44"/>
      <w:sz w:val="44"/>
      <w:szCs w:val="44"/>
    </w:rPr>
  </w:style>
  <w:style w:type="character" w:customStyle="1" w:styleId="2Char1">
    <w:name w:val="标题 2 Char1"/>
    <w:link w:val="2"/>
    <w:uiPriority w:val="99"/>
    <w:locked/>
    <w:rsid w:val="00933C28"/>
    <w:rPr>
      <w:rFonts w:ascii="宋体" w:eastAsia="宋体" w:hAnsi="宋体"/>
      <w:b/>
      <w:kern w:val="0"/>
      <w:sz w:val="36"/>
    </w:rPr>
  </w:style>
  <w:style w:type="paragraph" w:styleId="a3">
    <w:name w:val="header"/>
    <w:basedOn w:val="a"/>
    <w:link w:val="Char"/>
    <w:uiPriority w:val="99"/>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E32B8"/>
    <w:rPr>
      <w:rFonts w:cs="Times New Roman"/>
      <w:sz w:val="18"/>
      <w:szCs w:val="18"/>
    </w:rPr>
  </w:style>
  <w:style w:type="paragraph" w:styleId="a4">
    <w:name w:val="footer"/>
    <w:basedOn w:val="a"/>
    <w:link w:val="Char1"/>
    <w:uiPriority w:val="99"/>
    <w:rsid w:val="006E32B8"/>
    <w:pPr>
      <w:tabs>
        <w:tab w:val="center" w:pos="4153"/>
        <w:tab w:val="right" w:pos="8306"/>
      </w:tabs>
      <w:snapToGrid w:val="0"/>
      <w:jc w:val="left"/>
    </w:pPr>
    <w:rPr>
      <w:sz w:val="18"/>
      <w:szCs w:val="18"/>
    </w:rPr>
  </w:style>
  <w:style w:type="character" w:customStyle="1" w:styleId="Char1">
    <w:name w:val="页脚 Char1"/>
    <w:link w:val="a4"/>
    <w:uiPriority w:val="99"/>
    <w:locked/>
    <w:rsid w:val="006E32B8"/>
    <w:rPr>
      <w:rFonts w:cs="Times New Roman"/>
      <w:sz w:val="18"/>
      <w:szCs w:val="18"/>
    </w:rPr>
  </w:style>
  <w:style w:type="paragraph" w:styleId="a5">
    <w:name w:val="List Paragraph"/>
    <w:basedOn w:val="a"/>
    <w:link w:val="Char0"/>
    <w:uiPriority w:val="99"/>
    <w:qFormat/>
    <w:rsid w:val="008A3AE3"/>
    <w:pPr>
      <w:ind w:firstLineChars="200" w:firstLine="420"/>
    </w:pPr>
    <w:rPr>
      <w:rFonts w:ascii="Times New Roman" w:hAnsi="Times New Roman"/>
      <w:kern w:val="0"/>
      <w:sz w:val="20"/>
      <w:szCs w:val="21"/>
    </w:rPr>
  </w:style>
  <w:style w:type="paragraph" w:styleId="a6">
    <w:name w:val="Balloon Text"/>
    <w:basedOn w:val="a"/>
    <w:link w:val="Char2"/>
    <w:uiPriority w:val="99"/>
    <w:rsid w:val="00696326"/>
    <w:rPr>
      <w:sz w:val="18"/>
      <w:szCs w:val="18"/>
    </w:rPr>
  </w:style>
  <w:style w:type="character" w:customStyle="1" w:styleId="Char2">
    <w:name w:val="批注框文本 Char"/>
    <w:link w:val="a6"/>
    <w:uiPriority w:val="99"/>
    <w:semiHidden/>
    <w:locked/>
    <w:rsid w:val="00696326"/>
    <w:rPr>
      <w:rFonts w:cs="Times New Roman"/>
      <w:sz w:val="18"/>
      <w:szCs w:val="18"/>
    </w:rPr>
  </w:style>
  <w:style w:type="paragraph" w:styleId="a7">
    <w:name w:val="Title"/>
    <w:basedOn w:val="a"/>
    <w:next w:val="a"/>
    <w:link w:val="Char3"/>
    <w:uiPriority w:val="99"/>
    <w:qFormat/>
    <w:rsid w:val="00AE0ABC"/>
    <w:pPr>
      <w:spacing w:before="240" w:after="60"/>
      <w:jc w:val="center"/>
      <w:outlineLvl w:val="0"/>
    </w:pPr>
    <w:rPr>
      <w:rFonts w:ascii="Calibri Light" w:hAnsi="Calibri Light"/>
      <w:b/>
      <w:bCs/>
      <w:kern w:val="0"/>
      <w:sz w:val="32"/>
      <w:szCs w:val="32"/>
    </w:rPr>
  </w:style>
  <w:style w:type="character" w:customStyle="1" w:styleId="Char3">
    <w:name w:val="标题 Char"/>
    <w:link w:val="a7"/>
    <w:uiPriority w:val="99"/>
    <w:locked/>
    <w:rsid w:val="00AE0ABC"/>
    <w:rPr>
      <w:rFonts w:ascii="Calibri Light" w:eastAsia="宋体" w:hAnsi="Calibri Light" w:cs="Times New Roman"/>
      <w:b/>
      <w:bCs/>
      <w:snapToGrid w:val="0"/>
      <w:kern w:val="0"/>
      <w:sz w:val="32"/>
      <w:szCs w:val="32"/>
    </w:rPr>
  </w:style>
  <w:style w:type="character" w:styleId="a8">
    <w:name w:val="Hyperlink"/>
    <w:uiPriority w:val="99"/>
    <w:rsid w:val="005A6BA6"/>
    <w:rPr>
      <w:rFonts w:cs="Times New Roman"/>
      <w:color w:val="0000FF"/>
      <w:u w:val="single"/>
    </w:rPr>
  </w:style>
  <w:style w:type="paragraph" w:customStyle="1" w:styleId="Style3">
    <w:name w:val="_Style 3"/>
    <w:uiPriority w:val="99"/>
    <w:rsid w:val="008C2B26"/>
    <w:pPr>
      <w:widowControl w:val="0"/>
      <w:jc w:val="both"/>
    </w:pPr>
    <w:rPr>
      <w:kern w:val="2"/>
      <w:sz w:val="21"/>
      <w:szCs w:val="22"/>
    </w:rPr>
  </w:style>
  <w:style w:type="character" w:customStyle="1" w:styleId="Char4">
    <w:name w:val="页脚 Char"/>
    <w:uiPriority w:val="99"/>
    <w:rsid w:val="00BC2AA8"/>
    <w:rPr>
      <w:rFonts w:eastAsia="宋体"/>
      <w:kern w:val="2"/>
      <w:sz w:val="18"/>
      <w:lang w:val="en-US" w:eastAsia="zh-CN"/>
    </w:rPr>
  </w:style>
  <w:style w:type="paragraph" w:styleId="a9">
    <w:name w:val="Subtitle"/>
    <w:basedOn w:val="a"/>
    <w:next w:val="a"/>
    <w:link w:val="Char5"/>
    <w:qFormat/>
    <w:rsid w:val="00FB0228"/>
    <w:pPr>
      <w:spacing w:before="240" w:after="60" w:line="312" w:lineRule="auto"/>
      <w:jc w:val="center"/>
      <w:outlineLvl w:val="1"/>
    </w:pPr>
    <w:rPr>
      <w:rFonts w:ascii="等线 Light" w:hAnsi="等线 Light"/>
      <w:b/>
      <w:bCs/>
      <w:kern w:val="28"/>
      <w:sz w:val="32"/>
      <w:szCs w:val="32"/>
    </w:rPr>
  </w:style>
  <w:style w:type="character" w:customStyle="1" w:styleId="Char5">
    <w:name w:val="副标题 Char"/>
    <w:link w:val="a9"/>
    <w:uiPriority w:val="99"/>
    <w:locked/>
    <w:rsid w:val="00FB0228"/>
    <w:rPr>
      <w:rFonts w:ascii="等线 Light" w:eastAsia="宋体" w:hAnsi="等线 Light" w:cs="Times New Roman"/>
      <w:b/>
      <w:bCs/>
      <w:snapToGrid w:val="0"/>
      <w:kern w:val="28"/>
      <w:sz w:val="32"/>
      <w:szCs w:val="32"/>
    </w:rPr>
  </w:style>
  <w:style w:type="paragraph" w:customStyle="1" w:styleId="z">
    <w:name w:val="z正文"/>
    <w:basedOn w:val="a"/>
    <w:uiPriority w:val="99"/>
    <w:rsid w:val="00617641"/>
    <w:pPr>
      <w:widowControl/>
      <w:spacing w:after="200" w:line="360" w:lineRule="auto"/>
      <w:ind w:firstLineChars="200" w:firstLine="480"/>
      <w:jc w:val="left"/>
    </w:pPr>
    <w:rPr>
      <w:rFonts w:ascii="宋体" w:hAnsi="宋体"/>
      <w:bCs/>
      <w:kern w:val="0"/>
      <w:sz w:val="24"/>
      <w:szCs w:val="24"/>
    </w:rPr>
  </w:style>
  <w:style w:type="paragraph" w:styleId="aa">
    <w:name w:val="No Spacing"/>
    <w:uiPriority w:val="99"/>
    <w:qFormat/>
    <w:rsid w:val="00E4788A"/>
    <w:pPr>
      <w:widowControl w:val="0"/>
      <w:jc w:val="both"/>
    </w:pPr>
    <w:rPr>
      <w:rFonts w:cs="Calibri"/>
      <w:kern w:val="2"/>
      <w:sz w:val="21"/>
      <w:szCs w:val="21"/>
    </w:rPr>
  </w:style>
  <w:style w:type="table" w:styleId="ab">
    <w:name w:val="Table Grid"/>
    <w:basedOn w:val="a1"/>
    <w:uiPriority w:val="99"/>
    <w:rsid w:val="00480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uiPriority w:val="99"/>
    <w:rsid w:val="00645906"/>
    <w:pPr>
      <w:autoSpaceDE w:val="0"/>
      <w:autoSpaceDN w:val="0"/>
      <w:adjustRightInd w:val="0"/>
      <w:ind w:left="284"/>
      <w:jc w:val="left"/>
      <w:textAlignment w:val="bottom"/>
    </w:pPr>
    <w:rPr>
      <w:rFonts w:ascii="Arial" w:hAnsi="Arial"/>
      <w:kern w:val="0"/>
      <w:szCs w:val="21"/>
    </w:rPr>
  </w:style>
  <w:style w:type="character" w:customStyle="1" w:styleId="Char6">
    <w:name w:val="正文文本 Char"/>
    <w:link w:val="ac"/>
    <w:uiPriority w:val="99"/>
    <w:locked/>
    <w:rsid w:val="00645906"/>
    <w:rPr>
      <w:rFonts w:ascii="Arial" w:eastAsia="宋体" w:hAnsi="Arial" w:cs="Times New Roman"/>
      <w:kern w:val="0"/>
      <w:sz w:val="21"/>
      <w:szCs w:val="21"/>
    </w:rPr>
  </w:style>
  <w:style w:type="character" w:customStyle="1" w:styleId="Char0">
    <w:name w:val="列出段落 Char"/>
    <w:link w:val="a5"/>
    <w:uiPriority w:val="99"/>
    <w:locked/>
    <w:rsid w:val="00645906"/>
    <w:rPr>
      <w:rFonts w:ascii="Times New Roman" w:eastAsia="宋体" w:hAnsi="Times New Roman"/>
      <w:sz w:val="21"/>
    </w:rPr>
  </w:style>
  <w:style w:type="paragraph" w:styleId="ad">
    <w:name w:val="Normal (Web)"/>
    <w:basedOn w:val="a"/>
    <w:rsid w:val="00645906"/>
    <w:pPr>
      <w:widowControl/>
      <w:spacing w:before="100" w:beforeAutospacing="1" w:after="100" w:afterAutospacing="1"/>
      <w:jc w:val="left"/>
    </w:pPr>
    <w:rPr>
      <w:rFonts w:ascii="宋体" w:hAnsi="宋体" w:cs="宋体"/>
      <w:kern w:val="0"/>
      <w:sz w:val="24"/>
      <w:szCs w:val="24"/>
    </w:rPr>
  </w:style>
  <w:style w:type="character" w:customStyle="1" w:styleId="ae">
    <w:name w:val="副标题 字符"/>
    <w:rsid w:val="00E116DB"/>
    <w:rPr>
      <w:rFonts w:ascii="等线 Light" w:eastAsia="等线 Light"/>
      <w:b/>
      <w:snapToGrid w:val="0"/>
      <w:kern w:val="28"/>
      <w:sz w:val="32"/>
    </w:rPr>
  </w:style>
  <w:style w:type="character" w:customStyle="1" w:styleId="2Char">
    <w:name w:val="标题 2 Char"/>
    <w:uiPriority w:val="99"/>
    <w:semiHidden/>
    <w:rsid w:val="00933C28"/>
    <w:rPr>
      <w:rFonts w:ascii="Cambria" w:eastAsia="宋体" w:hAnsi="Cambria" w:cs="Times New Roman"/>
      <w:b/>
      <w:bCs/>
      <w:sz w:val="32"/>
      <w:szCs w:val="32"/>
    </w:rPr>
  </w:style>
  <w:style w:type="character" w:customStyle="1" w:styleId="af">
    <w:name w:val="页眉 字符"/>
    <w:uiPriority w:val="99"/>
    <w:rsid w:val="00933C28"/>
    <w:rPr>
      <w:rFonts w:ascii="宋体" w:eastAsia="宋体"/>
      <w:b/>
      <w:snapToGrid w:val="0"/>
      <w:sz w:val="18"/>
    </w:rPr>
  </w:style>
  <w:style w:type="character" w:customStyle="1" w:styleId="af0">
    <w:name w:val="页脚 字符"/>
    <w:uiPriority w:val="99"/>
    <w:rsid w:val="00933C28"/>
    <w:rPr>
      <w:rFonts w:ascii="宋体" w:eastAsia="宋体"/>
      <w:b/>
      <w:snapToGrid w:val="0"/>
      <w:sz w:val="18"/>
    </w:rPr>
  </w:style>
  <w:style w:type="character" w:customStyle="1" w:styleId="10">
    <w:name w:val="标题 1 字符"/>
    <w:uiPriority w:val="99"/>
    <w:rsid w:val="00933C28"/>
    <w:rPr>
      <w:rFonts w:ascii="宋体" w:eastAsia="宋体"/>
      <w:b/>
      <w:snapToGrid w:val="0"/>
      <w:kern w:val="44"/>
      <w:sz w:val="44"/>
    </w:rPr>
  </w:style>
  <w:style w:type="paragraph" w:customStyle="1" w:styleId="20">
    <w:name w:val="标题2"/>
    <w:basedOn w:val="a"/>
    <w:uiPriority w:val="99"/>
    <w:rsid w:val="00933C28"/>
    <w:pPr>
      <w:spacing w:line="360" w:lineRule="auto"/>
      <w:jc w:val="left"/>
    </w:pPr>
    <w:rPr>
      <w:rFonts w:ascii="宋体" w:hAnsi="宋体"/>
      <w:b/>
      <w:kern w:val="0"/>
      <w:sz w:val="32"/>
      <w:szCs w:val="32"/>
    </w:rPr>
  </w:style>
  <w:style w:type="character" w:customStyle="1" w:styleId="af1">
    <w:name w:val="正文文本 字符"/>
    <w:uiPriority w:val="99"/>
    <w:rsid w:val="00933C28"/>
    <w:rPr>
      <w:kern w:val="2"/>
      <w:sz w:val="24"/>
    </w:rPr>
  </w:style>
  <w:style w:type="character" w:customStyle="1" w:styleId="Char10">
    <w:name w:val="正文文本 Char1"/>
    <w:uiPriority w:val="99"/>
    <w:rsid w:val="00933C28"/>
    <w:rPr>
      <w:rFonts w:ascii="宋体" w:eastAsia="宋体"/>
      <w:b/>
      <w:snapToGrid w:val="0"/>
      <w:sz w:val="32"/>
    </w:rPr>
  </w:style>
  <w:style w:type="paragraph" w:styleId="af2">
    <w:name w:val="Body Text Indent"/>
    <w:basedOn w:val="a"/>
    <w:link w:val="Char11"/>
    <w:uiPriority w:val="99"/>
    <w:rsid w:val="00933C28"/>
    <w:pPr>
      <w:spacing w:after="120"/>
      <w:ind w:leftChars="200" w:left="420"/>
    </w:pPr>
    <w:rPr>
      <w:rFonts w:ascii="宋体" w:hAnsi="宋体"/>
      <w:b/>
      <w:kern w:val="0"/>
      <w:sz w:val="32"/>
      <w:szCs w:val="32"/>
    </w:rPr>
  </w:style>
  <w:style w:type="character" w:customStyle="1" w:styleId="Char11">
    <w:name w:val="正文文本缩进 Char1"/>
    <w:link w:val="af2"/>
    <w:uiPriority w:val="99"/>
    <w:locked/>
    <w:rsid w:val="00933C28"/>
    <w:rPr>
      <w:rFonts w:ascii="宋体" w:eastAsia="宋体" w:hAnsi="宋体"/>
      <w:b/>
      <w:snapToGrid w:val="0"/>
      <w:kern w:val="0"/>
      <w:sz w:val="32"/>
    </w:rPr>
  </w:style>
  <w:style w:type="character" w:customStyle="1" w:styleId="Char7">
    <w:name w:val="正文文本缩进 Char"/>
    <w:uiPriority w:val="99"/>
    <w:semiHidden/>
    <w:rsid w:val="00933C28"/>
    <w:rPr>
      <w:rFonts w:cs="Times New Roman"/>
    </w:rPr>
  </w:style>
  <w:style w:type="paragraph" w:styleId="21">
    <w:name w:val="Body Text Indent 2"/>
    <w:basedOn w:val="a"/>
    <w:link w:val="2Char10"/>
    <w:uiPriority w:val="99"/>
    <w:rsid w:val="00933C28"/>
    <w:pPr>
      <w:spacing w:after="120" w:line="480" w:lineRule="auto"/>
      <w:ind w:leftChars="200" w:left="420"/>
    </w:pPr>
    <w:rPr>
      <w:rFonts w:ascii="宋体" w:hAnsi="宋体"/>
      <w:b/>
      <w:kern w:val="0"/>
      <w:sz w:val="32"/>
      <w:szCs w:val="32"/>
    </w:rPr>
  </w:style>
  <w:style w:type="character" w:customStyle="1" w:styleId="2Char10">
    <w:name w:val="正文文本缩进 2 Char1"/>
    <w:link w:val="21"/>
    <w:uiPriority w:val="99"/>
    <w:locked/>
    <w:rsid w:val="00933C28"/>
    <w:rPr>
      <w:rFonts w:ascii="宋体" w:eastAsia="宋体" w:hAnsi="宋体"/>
      <w:b/>
      <w:snapToGrid w:val="0"/>
      <w:kern w:val="0"/>
      <w:sz w:val="32"/>
    </w:rPr>
  </w:style>
  <w:style w:type="character" w:customStyle="1" w:styleId="2Char0">
    <w:name w:val="正文文本缩进 2 Char"/>
    <w:uiPriority w:val="99"/>
    <w:semiHidden/>
    <w:rsid w:val="00933C28"/>
    <w:rPr>
      <w:rFonts w:cs="Times New Roman"/>
    </w:rPr>
  </w:style>
  <w:style w:type="paragraph" w:styleId="af3">
    <w:name w:val="annotation text"/>
    <w:basedOn w:val="a"/>
    <w:link w:val="Char12"/>
    <w:uiPriority w:val="99"/>
    <w:rsid w:val="00933C28"/>
    <w:pPr>
      <w:jc w:val="left"/>
    </w:pPr>
    <w:rPr>
      <w:kern w:val="0"/>
      <w:sz w:val="20"/>
      <w:szCs w:val="24"/>
    </w:rPr>
  </w:style>
  <w:style w:type="character" w:customStyle="1" w:styleId="Char12">
    <w:name w:val="批注文字 Char1"/>
    <w:link w:val="af3"/>
    <w:uiPriority w:val="99"/>
    <w:locked/>
    <w:rsid w:val="00933C28"/>
    <w:rPr>
      <w:rFonts w:ascii="Calibri" w:eastAsia="宋体" w:hAnsi="Calibri"/>
      <w:sz w:val="24"/>
    </w:rPr>
  </w:style>
  <w:style w:type="character" w:customStyle="1" w:styleId="Char8">
    <w:name w:val="批注文字 Char"/>
    <w:uiPriority w:val="99"/>
    <w:semiHidden/>
    <w:rsid w:val="00933C28"/>
    <w:rPr>
      <w:rFonts w:cs="Times New Roman"/>
    </w:rPr>
  </w:style>
  <w:style w:type="paragraph" w:customStyle="1" w:styleId="11">
    <w:name w:val="普通(网站)1"/>
    <w:basedOn w:val="a"/>
    <w:uiPriority w:val="99"/>
    <w:rsid w:val="00933C28"/>
    <w:rPr>
      <w:rFonts w:cs="黑体"/>
      <w:sz w:val="24"/>
      <w:szCs w:val="24"/>
    </w:rPr>
  </w:style>
  <w:style w:type="paragraph" w:customStyle="1" w:styleId="22">
    <w:name w:val="样式2"/>
    <w:basedOn w:val="a"/>
    <w:uiPriority w:val="99"/>
    <w:rsid w:val="00933C28"/>
    <w:pPr>
      <w:spacing w:line="360" w:lineRule="auto"/>
    </w:pPr>
    <w:rPr>
      <w:szCs w:val="24"/>
    </w:rPr>
  </w:style>
  <w:style w:type="paragraph" w:customStyle="1" w:styleId="af4">
    <w:name w:val="[无段落样式]"/>
    <w:uiPriority w:val="99"/>
    <w:rsid w:val="00933C28"/>
    <w:pPr>
      <w:widowControl w:val="0"/>
      <w:autoSpaceDE w:val="0"/>
      <w:autoSpaceDN w:val="0"/>
      <w:adjustRightInd w:val="0"/>
      <w:spacing w:line="288" w:lineRule="auto"/>
      <w:jc w:val="both"/>
      <w:textAlignment w:val="center"/>
    </w:pPr>
    <w:rPr>
      <w:rFonts w:ascii="Adobe 宋体 Std L" w:eastAsia="Adobe 宋体 Std L" w:hAnsi="Adobe 宋体 Std L"/>
      <w:color w:val="000000"/>
      <w:sz w:val="24"/>
      <w:lang w:val="zh-CN"/>
    </w:rPr>
  </w:style>
  <w:style w:type="paragraph" w:customStyle="1" w:styleId="af5">
    <w:name w:val="[基本段落]"/>
    <w:basedOn w:val="af4"/>
    <w:uiPriority w:val="99"/>
    <w:rsid w:val="00933C28"/>
  </w:style>
  <w:style w:type="paragraph" w:customStyle="1" w:styleId="210">
    <w:name w:val="正文文本缩进 21"/>
    <w:basedOn w:val="a"/>
    <w:uiPriority w:val="99"/>
    <w:rsid w:val="00933C28"/>
    <w:pPr>
      <w:spacing w:line="500" w:lineRule="exact"/>
      <w:ind w:firstLineChars="200" w:firstLine="480"/>
    </w:pPr>
    <w:rPr>
      <w:rFonts w:ascii="宋体" w:cs="黑体"/>
      <w:sz w:val="24"/>
      <w:szCs w:val="24"/>
    </w:rPr>
  </w:style>
  <w:style w:type="paragraph" w:customStyle="1" w:styleId="HTML1">
    <w:name w:val="HTML 预设格式1"/>
    <w:basedOn w:val="a"/>
    <w:uiPriority w:val="99"/>
    <w:rsid w:val="0093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f6">
    <w:name w:val="批注框文本 字符"/>
    <w:uiPriority w:val="99"/>
    <w:rsid w:val="00933C28"/>
    <w:rPr>
      <w:rFonts w:ascii="Calibri" w:hAnsi="Calibri"/>
      <w:kern w:val="2"/>
      <w:sz w:val="18"/>
    </w:rPr>
  </w:style>
  <w:style w:type="paragraph" w:customStyle="1" w:styleId="NewNewNewNew">
    <w:name w:val="正文 New New New New"/>
    <w:uiPriority w:val="99"/>
    <w:rsid w:val="00933C28"/>
    <w:pPr>
      <w:widowControl w:val="0"/>
      <w:jc w:val="both"/>
    </w:pPr>
    <w:rPr>
      <w:szCs w:val="24"/>
    </w:rPr>
  </w:style>
  <w:style w:type="paragraph" w:customStyle="1" w:styleId="12">
    <w:name w:val="列出段落1"/>
    <w:basedOn w:val="a"/>
    <w:uiPriority w:val="99"/>
    <w:rsid w:val="00933C28"/>
    <w:pPr>
      <w:ind w:firstLineChars="200" w:firstLine="420"/>
    </w:pPr>
  </w:style>
  <w:style w:type="character" w:styleId="af7">
    <w:name w:val="annotation reference"/>
    <w:uiPriority w:val="99"/>
    <w:rsid w:val="00933C28"/>
    <w:rPr>
      <w:rFonts w:cs="Times New Roman"/>
      <w:sz w:val="21"/>
    </w:rPr>
  </w:style>
  <w:style w:type="paragraph" w:customStyle="1" w:styleId="23">
    <w:name w:val="列出段落2"/>
    <w:basedOn w:val="a"/>
    <w:uiPriority w:val="99"/>
    <w:rsid w:val="00933C28"/>
    <w:pPr>
      <w:ind w:firstLineChars="200" w:firstLine="420"/>
    </w:pPr>
    <w:rPr>
      <w:szCs w:val="24"/>
    </w:rPr>
  </w:style>
  <w:style w:type="paragraph" w:customStyle="1" w:styleId="af8">
    <w:name w:val="样式"/>
    <w:basedOn w:val="a"/>
    <w:next w:val="a5"/>
    <w:uiPriority w:val="99"/>
    <w:rsid w:val="00933C28"/>
    <w:pPr>
      <w:ind w:firstLineChars="200" w:firstLine="420"/>
    </w:pPr>
    <w:rPr>
      <w:rFonts w:ascii="宋体" w:hAnsi="宋体"/>
      <w:b/>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653">
      <w:marLeft w:val="0"/>
      <w:marRight w:val="0"/>
      <w:marTop w:val="0"/>
      <w:marBottom w:val="0"/>
      <w:divBdr>
        <w:top w:val="none" w:sz="0" w:space="0" w:color="auto"/>
        <w:left w:val="none" w:sz="0" w:space="0" w:color="auto"/>
        <w:bottom w:val="none" w:sz="0" w:space="0" w:color="auto"/>
        <w:right w:val="none" w:sz="0" w:space="0" w:color="auto"/>
      </w:divBdr>
    </w:div>
    <w:div w:id="290598654">
      <w:marLeft w:val="0"/>
      <w:marRight w:val="0"/>
      <w:marTop w:val="0"/>
      <w:marBottom w:val="0"/>
      <w:divBdr>
        <w:top w:val="none" w:sz="0" w:space="0" w:color="auto"/>
        <w:left w:val="none" w:sz="0" w:space="0" w:color="auto"/>
        <w:bottom w:val="none" w:sz="0" w:space="0" w:color="auto"/>
        <w:right w:val="none" w:sz="0" w:space="0" w:color="auto"/>
      </w:divBdr>
    </w:div>
    <w:div w:id="290598655">
      <w:marLeft w:val="0"/>
      <w:marRight w:val="0"/>
      <w:marTop w:val="0"/>
      <w:marBottom w:val="0"/>
      <w:divBdr>
        <w:top w:val="none" w:sz="0" w:space="0" w:color="auto"/>
        <w:left w:val="none" w:sz="0" w:space="0" w:color="auto"/>
        <w:bottom w:val="none" w:sz="0" w:space="0" w:color="auto"/>
        <w:right w:val="none" w:sz="0" w:space="0" w:color="auto"/>
      </w:divBdr>
    </w:div>
    <w:div w:id="290598656">
      <w:marLeft w:val="0"/>
      <w:marRight w:val="0"/>
      <w:marTop w:val="0"/>
      <w:marBottom w:val="0"/>
      <w:divBdr>
        <w:top w:val="none" w:sz="0" w:space="0" w:color="auto"/>
        <w:left w:val="none" w:sz="0" w:space="0" w:color="auto"/>
        <w:bottom w:val="none" w:sz="0" w:space="0" w:color="auto"/>
        <w:right w:val="none" w:sz="0" w:space="0" w:color="auto"/>
      </w:divBdr>
    </w:div>
    <w:div w:id="290598657">
      <w:marLeft w:val="0"/>
      <w:marRight w:val="0"/>
      <w:marTop w:val="0"/>
      <w:marBottom w:val="0"/>
      <w:divBdr>
        <w:top w:val="none" w:sz="0" w:space="0" w:color="auto"/>
        <w:left w:val="none" w:sz="0" w:space="0" w:color="auto"/>
        <w:bottom w:val="none" w:sz="0" w:space="0" w:color="auto"/>
        <w:right w:val="none" w:sz="0" w:space="0" w:color="auto"/>
      </w:divBdr>
    </w:div>
    <w:div w:id="290598658">
      <w:marLeft w:val="0"/>
      <w:marRight w:val="0"/>
      <w:marTop w:val="0"/>
      <w:marBottom w:val="0"/>
      <w:divBdr>
        <w:top w:val="none" w:sz="0" w:space="0" w:color="auto"/>
        <w:left w:val="none" w:sz="0" w:space="0" w:color="auto"/>
        <w:bottom w:val="none" w:sz="0" w:space="0" w:color="auto"/>
        <w:right w:val="none" w:sz="0" w:space="0" w:color="auto"/>
      </w:divBdr>
    </w:div>
    <w:div w:id="290598659">
      <w:marLeft w:val="0"/>
      <w:marRight w:val="0"/>
      <w:marTop w:val="0"/>
      <w:marBottom w:val="0"/>
      <w:divBdr>
        <w:top w:val="none" w:sz="0" w:space="0" w:color="auto"/>
        <w:left w:val="none" w:sz="0" w:space="0" w:color="auto"/>
        <w:bottom w:val="none" w:sz="0" w:space="0" w:color="auto"/>
        <w:right w:val="none" w:sz="0" w:space="0" w:color="auto"/>
      </w:divBdr>
    </w:div>
    <w:div w:id="290598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1068</TotalTime>
  <Pages>4</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115</cp:revision>
  <dcterms:created xsi:type="dcterms:W3CDTF">2018-11-15T00:43:00Z</dcterms:created>
  <dcterms:modified xsi:type="dcterms:W3CDTF">2021-01-07T03:03:00Z</dcterms:modified>
</cp:coreProperties>
</file>