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437" w:rsidRDefault="001E7F71">
      <w:pPr>
        <w:rPr>
          <w:rFonts w:hint="eastAsia"/>
          <w:color w:val="333333"/>
          <w:sz w:val="36"/>
          <w:szCs w:val="36"/>
        </w:rPr>
      </w:pPr>
      <w:r>
        <w:rPr>
          <w:color w:val="333333"/>
          <w:sz w:val="36"/>
          <w:szCs w:val="36"/>
        </w:rPr>
        <w:t>关于开展政府采购意向公开工作的通知</w:t>
      </w:r>
    </w:p>
    <w:p w:rsidR="001E7F71" w:rsidRDefault="001E7F71">
      <w:pPr>
        <w:rPr>
          <w:rFonts w:hint="eastAsia"/>
          <w:color w:val="333333"/>
          <w:sz w:val="36"/>
          <w:szCs w:val="36"/>
        </w:rPr>
      </w:pPr>
    </w:p>
    <w:p w:rsidR="001E7F71" w:rsidRPr="001E7F71" w:rsidRDefault="001E7F71" w:rsidP="001E7F71">
      <w:pPr>
        <w:widowControl/>
        <w:shd w:val="clear" w:color="auto" w:fill="FFFFFF"/>
        <w:jc w:val="center"/>
        <w:rPr>
          <w:rFonts w:ascii="宋体" w:eastAsia="宋体" w:hAnsi="宋体" w:cs="宋体"/>
          <w:color w:val="333333"/>
          <w:kern w:val="0"/>
          <w:sz w:val="24"/>
          <w:szCs w:val="24"/>
        </w:rPr>
      </w:pPr>
      <w:proofErr w:type="gramStart"/>
      <w:r w:rsidRPr="001E7F71">
        <w:rPr>
          <w:rFonts w:ascii="仿宋_GB2312" w:eastAsia="仿宋_GB2312" w:hAnsi="宋体" w:cs="宋体" w:hint="eastAsia"/>
          <w:color w:val="333333"/>
          <w:kern w:val="0"/>
          <w:sz w:val="32"/>
          <w:szCs w:val="32"/>
        </w:rPr>
        <w:t>吉财采购</w:t>
      </w:r>
      <w:proofErr w:type="gramEnd"/>
      <w:r w:rsidRPr="001E7F71">
        <w:rPr>
          <w:rFonts w:ascii="仿宋_GB2312" w:eastAsia="仿宋_GB2312" w:hAnsi="宋体" w:cs="宋体" w:hint="eastAsia"/>
          <w:color w:val="333333"/>
          <w:kern w:val="0"/>
          <w:sz w:val="32"/>
          <w:szCs w:val="32"/>
        </w:rPr>
        <w:t>〔2020〕768号</w:t>
      </w:r>
      <w:r w:rsidRPr="001E7F71">
        <w:rPr>
          <w:rFonts w:ascii="宋体" w:eastAsia="宋体" w:hAnsi="宋体" w:cs="宋体"/>
          <w:color w:val="333333"/>
          <w:kern w:val="0"/>
          <w:sz w:val="24"/>
          <w:szCs w:val="24"/>
        </w:rPr>
        <w:t xml:space="preserve"> </w:t>
      </w:r>
    </w:p>
    <w:p w:rsidR="001E7F71" w:rsidRPr="001E7F71" w:rsidRDefault="001E7F71" w:rsidP="001E7F71">
      <w:pPr>
        <w:shd w:val="clear" w:color="auto" w:fill="FFFFFF"/>
        <w:jc w:val="left"/>
        <w:rPr>
          <w:rFonts w:ascii="宋体" w:eastAsia="宋体" w:hAnsi="宋体" w:cs="宋体"/>
          <w:color w:val="333333"/>
          <w:kern w:val="0"/>
          <w:sz w:val="18"/>
          <w:szCs w:val="18"/>
        </w:rPr>
      </w:pPr>
      <w:r w:rsidRPr="001E7F71">
        <w:rPr>
          <w:rFonts w:ascii="宋体" w:eastAsia="宋体" w:hAnsi="宋体" w:cs="宋体" w:hint="eastAsia"/>
          <w:color w:val="333333"/>
          <w:kern w:val="0"/>
          <w:sz w:val="27"/>
          <w:szCs w:val="27"/>
        </w:rPr>
        <w:t>各市（州）财政局、长白山管委会财政局，各县（市）财政局，省级各预算单位：</w:t>
      </w:r>
      <w:r w:rsidRPr="001E7F71">
        <w:rPr>
          <w:rFonts w:ascii="宋体" w:eastAsia="宋体" w:hAnsi="宋体" w:cs="宋体"/>
          <w:color w:val="333333"/>
          <w:kern w:val="0"/>
          <w:sz w:val="18"/>
          <w:szCs w:val="18"/>
        </w:rPr>
        <w:t xml:space="preserve"> </w:t>
      </w:r>
    </w:p>
    <w:p w:rsidR="001E7F71" w:rsidRPr="001E7F71" w:rsidRDefault="001E7F71" w:rsidP="001E7F71">
      <w:pPr>
        <w:shd w:val="clear" w:color="auto" w:fill="FFFFFF"/>
        <w:ind w:firstLineChars="259" w:firstLine="699"/>
        <w:jc w:val="left"/>
        <w:rPr>
          <w:rFonts w:ascii="宋体" w:eastAsia="宋体" w:hAnsi="宋体" w:cs="宋体"/>
          <w:color w:val="333333"/>
          <w:kern w:val="0"/>
          <w:sz w:val="18"/>
          <w:szCs w:val="18"/>
        </w:rPr>
      </w:pPr>
      <w:r w:rsidRPr="001E7F71">
        <w:rPr>
          <w:rFonts w:ascii="宋体" w:eastAsia="宋体" w:hAnsi="宋体" w:cs="宋体" w:hint="eastAsia"/>
          <w:color w:val="333333"/>
          <w:kern w:val="0"/>
          <w:sz w:val="27"/>
          <w:szCs w:val="27"/>
        </w:rPr>
        <w:t>为进一步提高政府采购透明度，持续优化政府采购营商环境，根据《财政部关于开展政府采购意向公开工作的通知》（财库[2020]10号）和《吉林省政府采购营商环境指标优化提升方案》要求，现就我省政府采购意向公开有关工作通知如下：</w:t>
      </w:r>
      <w:r w:rsidRPr="001E7F71">
        <w:rPr>
          <w:rFonts w:ascii="宋体" w:eastAsia="宋体" w:hAnsi="宋体" w:cs="宋体"/>
          <w:color w:val="333333"/>
          <w:kern w:val="0"/>
          <w:sz w:val="18"/>
          <w:szCs w:val="18"/>
        </w:rPr>
        <w:t xml:space="preserve"> </w:t>
      </w:r>
    </w:p>
    <w:p w:rsidR="001E7F71" w:rsidRPr="001E7F71" w:rsidRDefault="001E7F71" w:rsidP="001E7F71">
      <w:pPr>
        <w:shd w:val="clear" w:color="auto" w:fill="FFFFFF"/>
        <w:ind w:firstLineChars="259" w:firstLine="699"/>
        <w:jc w:val="left"/>
        <w:rPr>
          <w:rFonts w:ascii="宋体" w:eastAsia="宋体" w:hAnsi="宋体" w:cs="宋体"/>
          <w:color w:val="333333"/>
          <w:kern w:val="0"/>
          <w:sz w:val="18"/>
          <w:szCs w:val="18"/>
        </w:rPr>
      </w:pPr>
      <w:r w:rsidRPr="001E7F71">
        <w:rPr>
          <w:rFonts w:ascii="宋体" w:eastAsia="宋体" w:hAnsi="宋体" w:cs="宋体" w:hint="eastAsia"/>
          <w:color w:val="333333"/>
          <w:kern w:val="0"/>
          <w:sz w:val="27"/>
          <w:szCs w:val="27"/>
        </w:rPr>
        <w:t>一、采购意向公开的范围和内容</w:t>
      </w:r>
      <w:r w:rsidRPr="001E7F71">
        <w:rPr>
          <w:rFonts w:ascii="宋体" w:eastAsia="宋体" w:hAnsi="宋体" w:cs="宋体"/>
          <w:color w:val="333333"/>
          <w:kern w:val="0"/>
          <w:sz w:val="18"/>
          <w:szCs w:val="18"/>
        </w:rPr>
        <w:t xml:space="preserve"> </w:t>
      </w:r>
    </w:p>
    <w:p w:rsidR="001E7F71" w:rsidRPr="001E7F71" w:rsidRDefault="001E7F71" w:rsidP="001E7F71">
      <w:pPr>
        <w:shd w:val="clear" w:color="auto" w:fill="FFFFFF"/>
        <w:ind w:firstLineChars="259" w:firstLine="699"/>
        <w:jc w:val="left"/>
        <w:rPr>
          <w:rFonts w:ascii="宋体" w:eastAsia="宋体" w:hAnsi="宋体" w:cs="宋体"/>
          <w:color w:val="333333"/>
          <w:kern w:val="0"/>
          <w:sz w:val="18"/>
          <w:szCs w:val="18"/>
        </w:rPr>
      </w:pPr>
      <w:r w:rsidRPr="001E7F71">
        <w:rPr>
          <w:rFonts w:ascii="宋体" w:eastAsia="宋体" w:hAnsi="宋体" w:cs="宋体" w:hint="eastAsia"/>
          <w:color w:val="333333"/>
          <w:kern w:val="0"/>
          <w:sz w:val="27"/>
          <w:szCs w:val="27"/>
        </w:rPr>
        <w:t>（一）采购意向按采购项目公开。除以协议供货、定点采购、电子商城以及财政部另有规定的其他方式实施的小额零星采购和由集中采购机构统一组织的批量集中采购外，按政府采购项目实施的集中采购目录以内或者采购限额标准以上的货物、工程、服务采购均应当公开采购意向。</w:t>
      </w:r>
      <w:r w:rsidRPr="001E7F71">
        <w:rPr>
          <w:rFonts w:ascii="宋体" w:eastAsia="宋体" w:hAnsi="宋体" w:cs="宋体"/>
          <w:color w:val="333333"/>
          <w:kern w:val="0"/>
          <w:sz w:val="18"/>
          <w:szCs w:val="18"/>
        </w:rPr>
        <w:t xml:space="preserve"> </w:t>
      </w:r>
    </w:p>
    <w:p w:rsidR="001E7F71" w:rsidRPr="001E7F71" w:rsidRDefault="001E7F71" w:rsidP="001E7F71">
      <w:pPr>
        <w:shd w:val="clear" w:color="auto" w:fill="FFFFFF"/>
        <w:ind w:firstLineChars="259" w:firstLine="699"/>
        <w:jc w:val="left"/>
        <w:rPr>
          <w:rFonts w:ascii="宋体" w:eastAsia="宋体" w:hAnsi="宋体" w:cs="宋体"/>
          <w:color w:val="333333"/>
          <w:kern w:val="0"/>
          <w:sz w:val="18"/>
          <w:szCs w:val="18"/>
        </w:rPr>
      </w:pPr>
      <w:r w:rsidRPr="001E7F71">
        <w:rPr>
          <w:rFonts w:ascii="宋体" w:eastAsia="宋体" w:hAnsi="宋体" w:cs="宋体" w:hint="eastAsia"/>
          <w:color w:val="333333"/>
          <w:kern w:val="0"/>
          <w:sz w:val="27"/>
          <w:szCs w:val="27"/>
        </w:rPr>
        <w:t>（二）采购意向公开的内容应当包括采购项目名称、采购需求概况、预算金额、预计采购时间等，政府采购意向公开参考文本见附件。其中，采购需求概况应当包括采购标的名称，采购标的需实现的主要功能或者目标，采购标的数量，以及采购标的需满足的质量、服务、安全、时限等要求。采购意向应当尽可能清晰完整，便于供应商提前做好参与采购活动的准备。</w:t>
      </w:r>
      <w:r w:rsidRPr="001E7F71">
        <w:rPr>
          <w:rFonts w:ascii="宋体" w:eastAsia="宋体" w:hAnsi="宋体" w:cs="宋体"/>
          <w:color w:val="333333"/>
          <w:kern w:val="0"/>
          <w:sz w:val="18"/>
          <w:szCs w:val="18"/>
        </w:rPr>
        <w:t xml:space="preserve"> </w:t>
      </w:r>
    </w:p>
    <w:p w:rsidR="001E7F71" w:rsidRPr="001E7F71" w:rsidRDefault="001E7F71" w:rsidP="001E7F71">
      <w:pPr>
        <w:shd w:val="clear" w:color="auto" w:fill="FFFFFF"/>
        <w:ind w:firstLineChars="259" w:firstLine="699"/>
        <w:jc w:val="left"/>
        <w:rPr>
          <w:rFonts w:ascii="宋体" w:eastAsia="宋体" w:hAnsi="宋体" w:cs="宋体"/>
          <w:color w:val="333333"/>
          <w:kern w:val="0"/>
          <w:sz w:val="18"/>
          <w:szCs w:val="18"/>
        </w:rPr>
      </w:pPr>
      <w:r w:rsidRPr="001E7F71">
        <w:rPr>
          <w:rFonts w:ascii="宋体" w:eastAsia="宋体" w:hAnsi="宋体" w:cs="宋体" w:hint="eastAsia"/>
          <w:color w:val="333333"/>
          <w:kern w:val="0"/>
          <w:sz w:val="27"/>
          <w:szCs w:val="27"/>
        </w:rPr>
        <w:t>采购意向仅作为供应商了解各单位初步采购安排的参考，采购项</w:t>
      </w:r>
      <w:r w:rsidRPr="001E7F71">
        <w:rPr>
          <w:rFonts w:ascii="宋体" w:eastAsia="宋体" w:hAnsi="宋体" w:cs="宋体" w:hint="eastAsia"/>
          <w:color w:val="333333"/>
          <w:kern w:val="0"/>
          <w:sz w:val="27"/>
          <w:szCs w:val="27"/>
        </w:rPr>
        <w:lastRenderedPageBreak/>
        <w:t>目实际采购需求、预算金额和执行时间以预算单位最终发布的采购公告和采购文件为准。采购意向公开不作为供应商质疑或投诉的依据。</w:t>
      </w:r>
      <w:r w:rsidRPr="001E7F71">
        <w:rPr>
          <w:rFonts w:ascii="宋体" w:eastAsia="宋体" w:hAnsi="宋体" w:cs="宋体"/>
          <w:color w:val="333333"/>
          <w:kern w:val="0"/>
          <w:sz w:val="18"/>
          <w:szCs w:val="18"/>
        </w:rPr>
        <w:t xml:space="preserve"> </w:t>
      </w:r>
    </w:p>
    <w:p w:rsidR="001E7F71" w:rsidRPr="001E7F71" w:rsidRDefault="001E7F71" w:rsidP="001E7F71">
      <w:pPr>
        <w:shd w:val="clear" w:color="auto" w:fill="FFFFFF"/>
        <w:ind w:firstLineChars="259" w:firstLine="699"/>
        <w:jc w:val="left"/>
        <w:rPr>
          <w:rFonts w:ascii="宋体" w:eastAsia="宋体" w:hAnsi="宋体" w:cs="宋体"/>
          <w:color w:val="333333"/>
          <w:kern w:val="0"/>
          <w:sz w:val="18"/>
          <w:szCs w:val="18"/>
        </w:rPr>
      </w:pPr>
      <w:r w:rsidRPr="001E7F71">
        <w:rPr>
          <w:rFonts w:ascii="宋体" w:eastAsia="宋体" w:hAnsi="宋体" w:cs="宋体" w:hint="eastAsia"/>
          <w:color w:val="333333"/>
          <w:kern w:val="0"/>
          <w:sz w:val="27"/>
          <w:szCs w:val="27"/>
        </w:rPr>
        <w:t>二、采购意向公开依据和时间要求</w:t>
      </w:r>
      <w:r w:rsidRPr="001E7F71">
        <w:rPr>
          <w:rFonts w:ascii="宋体" w:eastAsia="宋体" w:hAnsi="宋体" w:cs="宋体"/>
          <w:color w:val="333333"/>
          <w:kern w:val="0"/>
          <w:sz w:val="18"/>
          <w:szCs w:val="18"/>
        </w:rPr>
        <w:t xml:space="preserve"> </w:t>
      </w:r>
    </w:p>
    <w:p w:rsidR="001E7F71" w:rsidRPr="001E7F71" w:rsidRDefault="001E7F71" w:rsidP="001E7F71">
      <w:pPr>
        <w:shd w:val="clear" w:color="auto" w:fill="FFFFFF"/>
        <w:ind w:firstLineChars="259" w:firstLine="699"/>
        <w:jc w:val="left"/>
        <w:rPr>
          <w:rFonts w:ascii="宋体" w:eastAsia="宋体" w:hAnsi="宋体" w:cs="宋体"/>
          <w:color w:val="333333"/>
          <w:kern w:val="0"/>
          <w:sz w:val="18"/>
          <w:szCs w:val="18"/>
        </w:rPr>
      </w:pPr>
      <w:r w:rsidRPr="001E7F71">
        <w:rPr>
          <w:rFonts w:ascii="宋体" w:eastAsia="宋体" w:hAnsi="宋体" w:cs="宋体" w:hint="eastAsia"/>
          <w:color w:val="333333"/>
          <w:kern w:val="0"/>
          <w:sz w:val="27"/>
          <w:szCs w:val="27"/>
        </w:rPr>
        <w:t>（一）采购意向由预算单位负责公开。预算单位可根据本单位内控制度要求，定期或者不定期进行采购意向公开。部门预算批复前公开的采购意向，以部门预算“二上”内容为依据；部门预算批复后公开的采购意向，以部门预算为依据。预算执行中新增采购项目应当及时公开采购意向。</w:t>
      </w:r>
      <w:r w:rsidRPr="001E7F71">
        <w:rPr>
          <w:rFonts w:ascii="宋体" w:eastAsia="宋体" w:hAnsi="宋体" w:cs="宋体"/>
          <w:color w:val="333333"/>
          <w:kern w:val="0"/>
          <w:sz w:val="18"/>
          <w:szCs w:val="18"/>
        </w:rPr>
        <w:t xml:space="preserve"> </w:t>
      </w:r>
    </w:p>
    <w:p w:rsidR="001E7F71" w:rsidRPr="001E7F71" w:rsidRDefault="001E7F71" w:rsidP="001E7F71">
      <w:pPr>
        <w:shd w:val="clear" w:color="auto" w:fill="FFFFFF"/>
        <w:ind w:firstLineChars="259" w:firstLine="699"/>
        <w:jc w:val="left"/>
        <w:rPr>
          <w:rFonts w:ascii="宋体" w:eastAsia="宋体" w:hAnsi="宋体" w:cs="宋体"/>
          <w:color w:val="333333"/>
          <w:kern w:val="0"/>
          <w:sz w:val="18"/>
          <w:szCs w:val="18"/>
        </w:rPr>
      </w:pPr>
      <w:r w:rsidRPr="001E7F71">
        <w:rPr>
          <w:rFonts w:ascii="宋体" w:eastAsia="宋体" w:hAnsi="宋体" w:cs="宋体" w:hint="eastAsia"/>
          <w:color w:val="333333"/>
          <w:kern w:val="0"/>
          <w:sz w:val="27"/>
          <w:szCs w:val="27"/>
        </w:rPr>
        <w:t>（二）采购意向公开时间应当尽量提前，原则上不得晚于采购活动开始前30日公开采购意向。因预算单位不可预见的原因急需开展的采购项目，可不公开采购意向。</w:t>
      </w:r>
      <w:r w:rsidRPr="001E7F71">
        <w:rPr>
          <w:rFonts w:ascii="宋体" w:eastAsia="宋体" w:hAnsi="宋体" w:cs="宋体"/>
          <w:color w:val="333333"/>
          <w:kern w:val="0"/>
          <w:sz w:val="18"/>
          <w:szCs w:val="18"/>
        </w:rPr>
        <w:t xml:space="preserve"> </w:t>
      </w:r>
    </w:p>
    <w:p w:rsidR="001E7F71" w:rsidRPr="001E7F71" w:rsidRDefault="001E7F71" w:rsidP="001E7F71">
      <w:pPr>
        <w:shd w:val="clear" w:color="auto" w:fill="FFFFFF"/>
        <w:ind w:firstLineChars="259" w:firstLine="699"/>
        <w:jc w:val="left"/>
        <w:rPr>
          <w:rFonts w:ascii="宋体" w:eastAsia="宋体" w:hAnsi="宋体" w:cs="宋体"/>
          <w:color w:val="333333"/>
          <w:kern w:val="0"/>
          <w:sz w:val="18"/>
          <w:szCs w:val="18"/>
        </w:rPr>
      </w:pPr>
      <w:r w:rsidRPr="001E7F71">
        <w:rPr>
          <w:rFonts w:ascii="宋体" w:eastAsia="宋体" w:hAnsi="宋体" w:cs="宋体" w:hint="eastAsia"/>
          <w:color w:val="333333"/>
          <w:kern w:val="0"/>
          <w:sz w:val="27"/>
          <w:szCs w:val="27"/>
        </w:rPr>
        <w:t> </w:t>
      </w:r>
      <w:r w:rsidRPr="001E7F71">
        <w:rPr>
          <w:rFonts w:ascii="宋体" w:eastAsia="宋体" w:hAnsi="宋体" w:cs="宋体"/>
          <w:color w:val="333333"/>
          <w:kern w:val="0"/>
          <w:sz w:val="18"/>
          <w:szCs w:val="18"/>
        </w:rPr>
        <w:t xml:space="preserve"> </w:t>
      </w:r>
    </w:p>
    <w:p w:rsidR="001E7F71" w:rsidRPr="001E7F71" w:rsidRDefault="001E7F71" w:rsidP="001E7F71">
      <w:pPr>
        <w:shd w:val="clear" w:color="auto" w:fill="FFFFFF"/>
        <w:ind w:firstLineChars="259" w:firstLine="699"/>
        <w:jc w:val="left"/>
        <w:rPr>
          <w:rFonts w:ascii="宋体" w:eastAsia="宋体" w:hAnsi="宋体" w:cs="宋体"/>
          <w:color w:val="333333"/>
          <w:kern w:val="0"/>
          <w:sz w:val="18"/>
          <w:szCs w:val="18"/>
        </w:rPr>
      </w:pPr>
      <w:r w:rsidRPr="001E7F71">
        <w:rPr>
          <w:rFonts w:ascii="宋体" w:eastAsia="宋体" w:hAnsi="宋体" w:cs="宋体" w:hint="eastAsia"/>
          <w:color w:val="333333"/>
          <w:kern w:val="0"/>
          <w:sz w:val="27"/>
          <w:szCs w:val="27"/>
        </w:rPr>
        <w:t>三、采购意向公开的渠道和方式</w:t>
      </w:r>
      <w:r w:rsidRPr="001E7F71">
        <w:rPr>
          <w:rFonts w:ascii="宋体" w:eastAsia="宋体" w:hAnsi="宋体" w:cs="宋体"/>
          <w:color w:val="333333"/>
          <w:kern w:val="0"/>
          <w:sz w:val="18"/>
          <w:szCs w:val="18"/>
        </w:rPr>
        <w:t xml:space="preserve"> </w:t>
      </w:r>
    </w:p>
    <w:p w:rsidR="001E7F71" w:rsidRPr="001E7F71" w:rsidRDefault="001E7F71" w:rsidP="001E7F71">
      <w:pPr>
        <w:shd w:val="clear" w:color="auto" w:fill="FFFFFF"/>
        <w:ind w:firstLineChars="259" w:firstLine="699"/>
        <w:jc w:val="left"/>
        <w:rPr>
          <w:rFonts w:ascii="宋体" w:eastAsia="宋体" w:hAnsi="宋体" w:cs="宋体"/>
          <w:color w:val="333333"/>
          <w:kern w:val="0"/>
          <w:sz w:val="18"/>
          <w:szCs w:val="18"/>
        </w:rPr>
      </w:pPr>
      <w:r w:rsidRPr="001E7F71">
        <w:rPr>
          <w:rFonts w:ascii="宋体" w:eastAsia="宋体" w:hAnsi="宋体" w:cs="宋体" w:hint="eastAsia"/>
          <w:color w:val="333333"/>
          <w:kern w:val="0"/>
          <w:sz w:val="27"/>
          <w:szCs w:val="27"/>
        </w:rPr>
        <w:t>（一）采购人的采购意向在吉林省政府采购网公开。主管预算单位可汇总本部门、本系统所属预算单位的采购意向集中公开，有条件的部门可在其部门门户网站同步公开本部门、本系统的采购意向。</w:t>
      </w:r>
      <w:r w:rsidRPr="001E7F71">
        <w:rPr>
          <w:rFonts w:ascii="宋体" w:eastAsia="宋体" w:hAnsi="宋体" w:cs="宋体"/>
          <w:color w:val="333333"/>
          <w:kern w:val="0"/>
          <w:sz w:val="18"/>
          <w:szCs w:val="18"/>
        </w:rPr>
        <w:t xml:space="preserve"> </w:t>
      </w:r>
    </w:p>
    <w:p w:rsidR="001E7F71" w:rsidRPr="001E7F71" w:rsidRDefault="001E7F71" w:rsidP="001E7F71">
      <w:pPr>
        <w:shd w:val="clear" w:color="auto" w:fill="FFFFFF"/>
        <w:ind w:firstLineChars="259" w:firstLine="699"/>
        <w:jc w:val="left"/>
        <w:rPr>
          <w:rFonts w:ascii="宋体" w:eastAsia="宋体" w:hAnsi="宋体" w:cs="宋体"/>
          <w:color w:val="333333"/>
          <w:kern w:val="0"/>
          <w:sz w:val="18"/>
          <w:szCs w:val="18"/>
        </w:rPr>
      </w:pPr>
      <w:r w:rsidRPr="001E7F71">
        <w:rPr>
          <w:rFonts w:ascii="宋体" w:eastAsia="宋体" w:hAnsi="宋体" w:cs="宋体" w:hint="eastAsia"/>
          <w:color w:val="333333"/>
          <w:kern w:val="0"/>
          <w:sz w:val="27"/>
          <w:szCs w:val="27"/>
        </w:rPr>
        <w:t>（二）采购人通过吉林省政府采购网登录政府采购电子商</w:t>
      </w:r>
      <w:proofErr w:type="gramStart"/>
      <w:r w:rsidRPr="001E7F71">
        <w:rPr>
          <w:rFonts w:ascii="宋体" w:eastAsia="宋体" w:hAnsi="宋体" w:cs="宋体" w:hint="eastAsia"/>
          <w:color w:val="333333"/>
          <w:kern w:val="0"/>
          <w:sz w:val="27"/>
          <w:szCs w:val="27"/>
        </w:rPr>
        <w:t>城系统</w:t>
      </w:r>
      <w:proofErr w:type="gramEnd"/>
      <w:r w:rsidRPr="001E7F71">
        <w:rPr>
          <w:rFonts w:ascii="宋体" w:eastAsia="宋体" w:hAnsi="宋体" w:cs="宋体" w:hint="eastAsia"/>
          <w:color w:val="333333"/>
          <w:kern w:val="0"/>
          <w:sz w:val="27"/>
          <w:szCs w:val="27"/>
        </w:rPr>
        <w:t>的采购意向公开模块填报相关信息，系统将采购意向公开信息推送至吉林省政府采购网的采购意向公开栏目。未开通政府采购电子商城的地区，采购人向同级财政部门报送采购意向公开信息，由同级财政部门使用省财政厅分配的账号代为进行公开或由同级财政部门申请为采购人分配专用账号进行公开。吉林省政府采购网将提供意向公开流程操作手册电</w:t>
      </w:r>
      <w:r w:rsidRPr="001E7F71">
        <w:rPr>
          <w:rFonts w:ascii="宋体" w:eastAsia="宋体" w:hAnsi="宋体" w:cs="宋体" w:hint="eastAsia"/>
          <w:color w:val="333333"/>
          <w:kern w:val="0"/>
          <w:sz w:val="27"/>
          <w:szCs w:val="27"/>
        </w:rPr>
        <w:lastRenderedPageBreak/>
        <w:t>子版下载。</w:t>
      </w:r>
      <w:r w:rsidRPr="001E7F71">
        <w:rPr>
          <w:rFonts w:ascii="宋体" w:eastAsia="宋体" w:hAnsi="宋体" w:cs="宋体"/>
          <w:color w:val="333333"/>
          <w:kern w:val="0"/>
          <w:sz w:val="18"/>
          <w:szCs w:val="18"/>
        </w:rPr>
        <w:t xml:space="preserve"> </w:t>
      </w:r>
    </w:p>
    <w:p w:rsidR="001E7F71" w:rsidRPr="001E7F71" w:rsidRDefault="001E7F71" w:rsidP="001E7F71">
      <w:pPr>
        <w:shd w:val="clear" w:color="auto" w:fill="FFFFFF"/>
        <w:ind w:firstLineChars="259" w:firstLine="699"/>
        <w:jc w:val="left"/>
        <w:rPr>
          <w:rFonts w:ascii="宋体" w:eastAsia="宋体" w:hAnsi="宋体" w:cs="宋体"/>
          <w:color w:val="333333"/>
          <w:kern w:val="0"/>
          <w:sz w:val="18"/>
          <w:szCs w:val="18"/>
        </w:rPr>
      </w:pPr>
      <w:r w:rsidRPr="001E7F71">
        <w:rPr>
          <w:rFonts w:ascii="宋体" w:eastAsia="宋体" w:hAnsi="宋体" w:cs="宋体" w:hint="eastAsia"/>
          <w:color w:val="333333"/>
          <w:kern w:val="0"/>
          <w:sz w:val="27"/>
          <w:szCs w:val="27"/>
        </w:rPr>
        <w:t>四、采购意向公开的推进步骤</w:t>
      </w:r>
      <w:r w:rsidRPr="001E7F71">
        <w:rPr>
          <w:rFonts w:ascii="宋体" w:eastAsia="宋体" w:hAnsi="宋体" w:cs="宋体"/>
          <w:color w:val="333333"/>
          <w:kern w:val="0"/>
          <w:sz w:val="18"/>
          <w:szCs w:val="18"/>
        </w:rPr>
        <w:t xml:space="preserve"> </w:t>
      </w:r>
    </w:p>
    <w:p w:rsidR="001E7F71" w:rsidRPr="001E7F71" w:rsidRDefault="001E7F71" w:rsidP="001E7F71">
      <w:pPr>
        <w:shd w:val="clear" w:color="auto" w:fill="FFFFFF"/>
        <w:ind w:firstLineChars="259" w:firstLine="699"/>
        <w:jc w:val="left"/>
        <w:rPr>
          <w:rFonts w:ascii="宋体" w:eastAsia="宋体" w:hAnsi="宋体" w:cs="宋体"/>
          <w:color w:val="333333"/>
          <w:kern w:val="0"/>
          <w:sz w:val="18"/>
          <w:szCs w:val="18"/>
        </w:rPr>
      </w:pPr>
      <w:r w:rsidRPr="001E7F71">
        <w:rPr>
          <w:rFonts w:ascii="宋体" w:eastAsia="宋体" w:hAnsi="宋体" w:cs="宋体" w:hint="eastAsia"/>
          <w:color w:val="333333"/>
          <w:kern w:val="0"/>
          <w:sz w:val="27"/>
          <w:szCs w:val="27"/>
        </w:rPr>
        <w:t>我省采购意向公开工作遵循“试点先行，分步实施，统筹推进”的原则，分阶段实施开展。</w:t>
      </w:r>
      <w:r w:rsidRPr="001E7F71">
        <w:rPr>
          <w:rFonts w:ascii="宋体" w:eastAsia="宋体" w:hAnsi="宋体" w:cs="宋体"/>
          <w:color w:val="333333"/>
          <w:kern w:val="0"/>
          <w:sz w:val="18"/>
          <w:szCs w:val="18"/>
        </w:rPr>
        <w:t xml:space="preserve"> </w:t>
      </w:r>
    </w:p>
    <w:p w:rsidR="001E7F71" w:rsidRPr="001E7F71" w:rsidRDefault="001E7F71" w:rsidP="001E7F71">
      <w:pPr>
        <w:shd w:val="clear" w:color="auto" w:fill="FFFFFF"/>
        <w:ind w:firstLineChars="259" w:firstLine="699"/>
        <w:jc w:val="left"/>
        <w:rPr>
          <w:rFonts w:ascii="宋体" w:eastAsia="宋体" w:hAnsi="宋体" w:cs="宋体"/>
          <w:color w:val="333333"/>
          <w:kern w:val="0"/>
          <w:sz w:val="18"/>
          <w:szCs w:val="18"/>
        </w:rPr>
      </w:pPr>
      <w:r w:rsidRPr="001E7F71">
        <w:rPr>
          <w:rFonts w:ascii="宋体" w:eastAsia="宋体" w:hAnsi="宋体" w:cs="宋体" w:hint="eastAsia"/>
          <w:color w:val="333333"/>
          <w:kern w:val="0"/>
          <w:sz w:val="27"/>
          <w:szCs w:val="27"/>
        </w:rPr>
        <w:t>（一）分级开展试点阶段</w:t>
      </w:r>
      <w:r w:rsidRPr="001E7F71">
        <w:rPr>
          <w:rFonts w:ascii="宋体" w:eastAsia="宋体" w:hAnsi="宋体" w:cs="宋体"/>
          <w:color w:val="333333"/>
          <w:kern w:val="0"/>
          <w:sz w:val="18"/>
          <w:szCs w:val="18"/>
        </w:rPr>
        <w:t xml:space="preserve"> </w:t>
      </w:r>
    </w:p>
    <w:p w:rsidR="001E7F71" w:rsidRPr="001E7F71" w:rsidRDefault="001E7F71" w:rsidP="001E7F71">
      <w:pPr>
        <w:shd w:val="clear" w:color="auto" w:fill="FFFFFF"/>
        <w:ind w:firstLineChars="259" w:firstLine="699"/>
        <w:jc w:val="left"/>
        <w:rPr>
          <w:rFonts w:ascii="宋体" w:eastAsia="宋体" w:hAnsi="宋体" w:cs="宋体"/>
          <w:color w:val="333333"/>
          <w:kern w:val="0"/>
          <w:sz w:val="18"/>
          <w:szCs w:val="18"/>
        </w:rPr>
      </w:pPr>
      <w:r w:rsidRPr="001E7F71">
        <w:rPr>
          <w:rFonts w:ascii="宋体" w:eastAsia="宋体" w:hAnsi="宋体" w:cs="宋体" w:hint="eastAsia"/>
          <w:color w:val="333333"/>
          <w:kern w:val="0"/>
          <w:sz w:val="27"/>
          <w:szCs w:val="27"/>
        </w:rPr>
        <w:t>1.2020年</w:t>
      </w:r>
      <w:r w:rsidRPr="001E7F71">
        <w:rPr>
          <w:rFonts w:ascii="宋体" w:eastAsia="宋体" w:hAnsi="宋体" w:cs="Times New Roman" w:hint="eastAsia"/>
          <w:color w:val="333333"/>
          <w:kern w:val="0"/>
          <w:sz w:val="27"/>
          <w:szCs w:val="27"/>
        </w:rPr>
        <w:t>11</w:t>
      </w:r>
      <w:r w:rsidRPr="001E7F71">
        <w:rPr>
          <w:rFonts w:ascii="宋体" w:eastAsia="宋体" w:hAnsi="宋体" w:cs="宋体" w:hint="eastAsia"/>
          <w:color w:val="333333"/>
          <w:kern w:val="0"/>
          <w:sz w:val="27"/>
          <w:szCs w:val="27"/>
        </w:rPr>
        <w:t>月</w:t>
      </w:r>
      <w:r w:rsidRPr="001E7F71">
        <w:rPr>
          <w:rFonts w:ascii="宋体" w:eastAsia="宋体" w:hAnsi="宋体" w:cs="Times New Roman" w:hint="eastAsia"/>
          <w:color w:val="333333"/>
          <w:kern w:val="0"/>
          <w:sz w:val="27"/>
          <w:szCs w:val="27"/>
        </w:rPr>
        <w:t>1</w:t>
      </w:r>
      <w:r w:rsidRPr="001E7F71">
        <w:rPr>
          <w:rFonts w:ascii="宋体" w:eastAsia="宋体" w:hAnsi="宋体" w:cs="宋体" w:hint="eastAsia"/>
          <w:color w:val="333333"/>
          <w:kern w:val="0"/>
          <w:sz w:val="27"/>
          <w:szCs w:val="27"/>
        </w:rPr>
        <w:t>日起，省级各主管预算单位、四平市本级选取</w:t>
      </w:r>
      <w:r w:rsidRPr="001E7F71">
        <w:rPr>
          <w:rFonts w:ascii="宋体" w:eastAsia="宋体" w:hAnsi="宋体" w:cs="Times New Roman" w:hint="eastAsia"/>
          <w:color w:val="333333"/>
          <w:kern w:val="0"/>
          <w:sz w:val="27"/>
          <w:szCs w:val="27"/>
        </w:rPr>
        <w:t>10</w:t>
      </w:r>
      <w:r w:rsidRPr="001E7F71">
        <w:rPr>
          <w:rFonts w:ascii="宋体" w:eastAsia="宋体" w:hAnsi="宋体" w:cs="宋体" w:hint="eastAsia"/>
          <w:color w:val="333333"/>
          <w:kern w:val="0"/>
          <w:sz w:val="27"/>
          <w:szCs w:val="27"/>
        </w:rPr>
        <w:t>家预算单位、东辽县选取</w:t>
      </w:r>
      <w:r w:rsidRPr="001E7F71">
        <w:rPr>
          <w:rFonts w:ascii="宋体" w:eastAsia="宋体" w:hAnsi="宋体" w:cs="Times New Roman" w:hint="eastAsia"/>
          <w:color w:val="333333"/>
          <w:kern w:val="0"/>
          <w:sz w:val="27"/>
          <w:szCs w:val="27"/>
        </w:rPr>
        <w:t>5</w:t>
      </w:r>
      <w:r w:rsidRPr="001E7F71">
        <w:rPr>
          <w:rFonts w:ascii="宋体" w:eastAsia="宋体" w:hAnsi="宋体" w:cs="宋体" w:hint="eastAsia"/>
          <w:color w:val="333333"/>
          <w:kern w:val="0"/>
          <w:sz w:val="27"/>
          <w:szCs w:val="27"/>
        </w:rPr>
        <w:t>家预算单位，开展采购意向公开试点。</w:t>
      </w:r>
      <w:r w:rsidRPr="001E7F71">
        <w:rPr>
          <w:rFonts w:ascii="宋体" w:eastAsia="宋体" w:hAnsi="宋体" w:cs="宋体"/>
          <w:color w:val="333333"/>
          <w:kern w:val="0"/>
          <w:sz w:val="18"/>
          <w:szCs w:val="18"/>
        </w:rPr>
        <w:t xml:space="preserve"> </w:t>
      </w:r>
    </w:p>
    <w:p w:rsidR="001E7F71" w:rsidRPr="001E7F71" w:rsidRDefault="001E7F71" w:rsidP="001E7F71">
      <w:pPr>
        <w:shd w:val="clear" w:color="auto" w:fill="FFFFFF"/>
        <w:ind w:firstLineChars="259" w:firstLine="699"/>
        <w:jc w:val="left"/>
        <w:rPr>
          <w:rFonts w:ascii="宋体" w:eastAsia="宋体" w:hAnsi="宋体" w:cs="宋体"/>
          <w:color w:val="333333"/>
          <w:kern w:val="0"/>
          <w:sz w:val="18"/>
          <w:szCs w:val="18"/>
        </w:rPr>
      </w:pPr>
      <w:r w:rsidRPr="001E7F71">
        <w:rPr>
          <w:rFonts w:ascii="宋体" w:eastAsia="宋体" w:hAnsi="宋体" w:cs="宋体" w:hint="eastAsia"/>
          <w:color w:val="333333"/>
          <w:kern w:val="0"/>
          <w:sz w:val="27"/>
          <w:szCs w:val="27"/>
        </w:rPr>
        <w:t>2.2020年底前，吉林市本级、通化市本级、白山市本级、农安县根据实际情况自行选取部分预算单位加入采购意向公开试点。</w:t>
      </w:r>
      <w:r w:rsidRPr="001E7F71">
        <w:rPr>
          <w:rFonts w:ascii="宋体" w:eastAsia="宋体" w:hAnsi="宋体" w:cs="宋体"/>
          <w:color w:val="333333"/>
          <w:kern w:val="0"/>
          <w:sz w:val="18"/>
          <w:szCs w:val="18"/>
        </w:rPr>
        <w:t xml:space="preserve"> </w:t>
      </w:r>
    </w:p>
    <w:p w:rsidR="001E7F71" w:rsidRPr="001E7F71" w:rsidRDefault="001E7F71" w:rsidP="001E7F71">
      <w:pPr>
        <w:shd w:val="clear" w:color="auto" w:fill="FFFFFF"/>
        <w:ind w:firstLineChars="259" w:firstLine="699"/>
        <w:jc w:val="left"/>
        <w:rPr>
          <w:rFonts w:ascii="宋体" w:eastAsia="宋体" w:hAnsi="宋体" w:cs="宋体"/>
          <w:color w:val="333333"/>
          <w:kern w:val="0"/>
          <w:sz w:val="18"/>
          <w:szCs w:val="18"/>
        </w:rPr>
      </w:pPr>
      <w:r w:rsidRPr="001E7F71">
        <w:rPr>
          <w:rFonts w:ascii="宋体" w:eastAsia="宋体" w:hAnsi="宋体" w:cs="宋体" w:hint="eastAsia"/>
          <w:color w:val="333333"/>
          <w:kern w:val="0"/>
          <w:sz w:val="27"/>
          <w:szCs w:val="27"/>
        </w:rPr>
        <w:t>（二）省级采购意向公开阶段</w:t>
      </w:r>
      <w:r w:rsidRPr="001E7F71">
        <w:rPr>
          <w:rFonts w:ascii="宋体" w:eastAsia="宋体" w:hAnsi="宋体" w:cs="宋体"/>
          <w:color w:val="333333"/>
          <w:kern w:val="0"/>
          <w:sz w:val="18"/>
          <w:szCs w:val="18"/>
        </w:rPr>
        <w:t xml:space="preserve"> </w:t>
      </w:r>
    </w:p>
    <w:p w:rsidR="001E7F71" w:rsidRPr="001E7F71" w:rsidRDefault="001E7F71" w:rsidP="001E7F71">
      <w:pPr>
        <w:shd w:val="clear" w:color="auto" w:fill="FFFFFF"/>
        <w:ind w:firstLineChars="259" w:firstLine="699"/>
        <w:jc w:val="left"/>
        <w:rPr>
          <w:rFonts w:ascii="宋体" w:eastAsia="宋体" w:hAnsi="宋体" w:cs="宋体"/>
          <w:color w:val="333333"/>
          <w:kern w:val="0"/>
          <w:sz w:val="18"/>
          <w:szCs w:val="18"/>
        </w:rPr>
      </w:pPr>
      <w:r w:rsidRPr="001E7F71">
        <w:rPr>
          <w:rFonts w:ascii="宋体" w:eastAsia="宋体" w:hAnsi="宋体" w:cs="宋体" w:hint="eastAsia"/>
          <w:color w:val="333333"/>
          <w:kern w:val="0"/>
          <w:sz w:val="27"/>
          <w:szCs w:val="27"/>
        </w:rPr>
        <w:t>2021年</w:t>
      </w:r>
      <w:r w:rsidRPr="001E7F71">
        <w:rPr>
          <w:rFonts w:ascii="宋体" w:eastAsia="宋体" w:hAnsi="宋体" w:cs="Times New Roman" w:hint="eastAsia"/>
          <w:color w:val="333333"/>
          <w:kern w:val="0"/>
          <w:sz w:val="27"/>
          <w:szCs w:val="27"/>
        </w:rPr>
        <w:t>1</w:t>
      </w:r>
      <w:r w:rsidRPr="001E7F71">
        <w:rPr>
          <w:rFonts w:ascii="宋体" w:eastAsia="宋体" w:hAnsi="宋体" w:cs="宋体" w:hint="eastAsia"/>
          <w:color w:val="333333"/>
          <w:kern w:val="0"/>
          <w:sz w:val="27"/>
          <w:szCs w:val="27"/>
        </w:rPr>
        <w:t>月</w:t>
      </w:r>
      <w:r w:rsidRPr="001E7F71">
        <w:rPr>
          <w:rFonts w:ascii="宋体" w:eastAsia="宋体" w:hAnsi="宋体" w:cs="Times New Roman" w:hint="eastAsia"/>
          <w:color w:val="333333"/>
          <w:kern w:val="0"/>
          <w:sz w:val="27"/>
          <w:szCs w:val="27"/>
        </w:rPr>
        <w:t>1</w:t>
      </w:r>
      <w:r w:rsidRPr="001E7F71">
        <w:rPr>
          <w:rFonts w:ascii="宋体" w:eastAsia="宋体" w:hAnsi="宋体" w:cs="宋体" w:hint="eastAsia"/>
          <w:color w:val="333333"/>
          <w:kern w:val="0"/>
          <w:sz w:val="27"/>
          <w:szCs w:val="27"/>
        </w:rPr>
        <w:t>日起，省级各预算单位全部实施采购意向公开。省级预算单位开展政府采购活动时，属于必须公开采购意向的项目，需在采购计划备案时，将采购意向公开信息作为附件上传至政府采购管理信息系统。</w:t>
      </w:r>
      <w:r w:rsidRPr="001E7F71">
        <w:rPr>
          <w:rFonts w:ascii="宋体" w:eastAsia="宋体" w:hAnsi="宋体" w:cs="宋体"/>
          <w:color w:val="333333"/>
          <w:kern w:val="0"/>
          <w:sz w:val="18"/>
          <w:szCs w:val="18"/>
        </w:rPr>
        <w:t xml:space="preserve"> </w:t>
      </w:r>
    </w:p>
    <w:p w:rsidR="001E7F71" w:rsidRPr="001E7F71" w:rsidRDefault="001E7F71" w:rsidP="001E7F71">
      <w:pPr>
        <w:shd w:val="clear" w:color="auto" w:fill="FFFFFF"/>
        <w:ind w:firstLineChars="259" w:firstLine="699"/>
        <w:jc w:val="left"/>
        <w:rPr>
          <w:rFonts w:ascii="宋体" w:eastAsia="宋体" w:hAnsi="宋体" w:cs="宋体"/>
          <w:color w:val="333333"/>
          <w:kern w:val="0"/>
          <w:sz w:val="18"/>
          <w:szCs w:val="18"/>
        </w:rPr>
      </w:pPr>
      <w:r w:rsidRPr="001E7F71">
        <w:rPr>
          <w:rFonts w:ascii="宋体" w:eastAsia="宋体" w:hAnsi="宋体" w:cs="宋体" w:hint="eastAsia"/>
          <w:color w:val="333333"/>
          <w:kern w:val="0"/>
          <w:sz w:val="27"/>
          <w:szCs w:val="27"/>
        </w:rPr>
        <w:t>（三）全面开展采购意向公开阶段</w:t>
      </w:r>
      <w:r w:rsidRPr="001E7F71">
        <w:rPr>
          <w:rFonts w:ascii="宋体" w:eastAsia="宋体" w:hAnsi="宋体" w:cs="宋体"/>
          <w:color w:val="333333"/>
          <w:kern w:val="0"/>
          <w:sz w:val="18"/>
          <w:szCs w:val="18"/>
        </w:rPr>
        <w:t xml:space="preserve"> </w:t>
      </w:r>
    </w:p>
    <w:p w:rsidR="001E7F71" w:rsidRPr="001E7F71" w:rsidRDefault="001E7F71" w:rsidP="001E7F71">
      <w:pPr>
        <w:shd w:val="clear" w:color="auto" w:fill="FFFFFF"/>
        <w:ind w:firstLineChars="259" w:firstLine="699"/>
        <w:jc w:val="left"/>
        <w:rPr>
          <w:rFonts w:ascii="宋体" w:eastAsia="宋体" w:hAnsi="宋体" w:cs="宋体"/>
          <w:color w:val="333333"/>
          <w:kern w:val="0"/>
          <w:sz w:val="18"/>
          <w:szCs w:val="18"/>
        </w:rPr>
      </w:pPr>
      <w:r w:rsidRPr="001E7F71">
        <w:rPr>
          <w:rFonts w:ascii="宋体" w:eastAsia="宋体" w:hAnsi="宋体" w:cs="宋体" w:hint="eastAsia"/>
          <w:color w:val="333333"/>
          <w:kern w:val="0"/>
          <w:sz w:val="27"/>
          <w:szCs w:val="27"/>
        </w:rPr>
        <w:t>2022年</w:t>
      </w:r>
      <w:r w:rsidRPr="001E7F71">
        <w:rPr>
          <w:rFonts w:ascii="宋体" w:eastAsia="宋体" w:hAnsi="宋体" w:cs="Times New Roman" w:hint="eastAsia"/>
          <w:color w:val="333333"/>
          <w:kern w:val="0"/>
          <w:sz w:val="27"/>
          <w:szCs w:val="27"/>
        </w:rPr>
        <w:t>1</w:t>
      </w:r>
      <w:r w:rsidRPr="001E7F71">
        <w:rPr>
          <w:rFonts w:ascii="宋体" w:eastAsia="宋体" w:hAnsi="宋体" w:cs="宋体" w:hint="eastAsia"/>
          <w:color w:val="333333"/>
          <w:kern w:val="0"/>
          <w:sz w:val="27"/>
          <w:szCs w:val="27"/>
        </w:rPr>
        <w:t>月</w:t>
      </w:r>
      <w:r w:rsidRPr="001E7F71">
        <w:rPr>
          <w:rFonts w:ascii="宋体" w:eastAsia="宋体" w:hAnsi="宋体" w:cs="Times New Roman" w:hint="eastAsia"/>
          <w:color w:val="333333"/>
          <w:kern w:val="0"/>
          <w:sz w:val="27"/>
          <w:szCs w:val="27"/>
        </w:rPr>
        <w:t>1</w:t>
      </w:r>
      <w:r w:rsidRPr="001E7F71">
        <w:rPr>
          <w:rFonts w:ascii="宋体" w:eastAsia="宋体" w:hAnsi="宋体" w:cs="宋体" w:hint="eastAsia"/>
          <w:color w:val="333333"/>
          <w:kern w:val="0"/>
          <w:sz w:val="27"/>
          <w:szCs w:val="27"/>
        </w:rPr>
        <w:t>日起，各市（州）、县（市）全部预算单位应按规</w:t>
      </w:r>
      <w:bookmarkStart w:id="0" w:name="_GoBack"/>
      <w:bookmarkEnd w:id="0"/>
      <w:r w:rsidRPr="001E7F71">
        <w:rPr>
          <w:rFonts w:ascii="宋体" w:eastAsia="宋体" w:hAnsi="宋体" w:cs="宋体" w:hint="eastAsia"/>
          <w:color w:val="333333"/>
          <w:kern w:val="0"/>
          <w:sz w:val="27"/>
          <w:szCs w:val="27"/>
        </w:rPr>
        <w:t>定实施采购意向公开。</w:t>
      </w:r>
      <w:r w:rsidRPr="001E7F71">
        <w:rPr>
          <w:rFonts w:ascii="宋体" w:eastAsia="宋体" w:hAnsi="宋体" w:cs="宋体"/>
          <w:color w:val="333333"/>
          <w:kern w:val="0"/>
          <w:sz w:val="18"/>
          <w:szCs w:val="18"/>
        </w:rPr>
        <w:t xml:space="preserve"> </w:t>
      </w:r>
    </w:p>
    <w:p w:rsidR="001E7F71" w:rsidRPr="001E7F71" w:rsidRDefault="001E7F71" w:rsidP="001E7F71">
      <w:pPr>
        <w:shd w:val="clear" w:color="auto" w:fill="FFFFFF"/>
        <w:ind w:firstLineChars="259" w:firstLine="699"/>
        <w:jc w:val="left"/>
        <w:rPr>
          <w:rFonts w:ascii="宋体" w:eastAsia="宋体" w:hAnsi="宋体" w:cs="宋体"/>
          <w:color w:val="333333"/>
          <w:kern w:val="0"/>
          <w:sz w:val="18"/>
          <w:szCs w:val="18"/>
        </w:rPr>
      </w:pPr>
      <w:r w:rsidRPr="001E7F71">
        <w:rPr>
          <w:rFonts w:ascii="宋体" w:eastAsia="宋体" w:hAnsi="宋体" w:cs="宋体" w:hint="eastAsia"/>
          <w:color w:val="333333"/>
          <w:kern w:val="0"/>
          <w:sz w:val="27"/>
          <w:szCs w:val="27"/>
        </w:rPr>
        <w:t>五、工作要求</w:t>
      </w:r>
      <w:r w:rsidRPr="001E7F71">
        <w:rPr>
          <w:rFonts w:ascii="宋体" w:eastAsia="宋体" w:hAnsi="宋体" w:cs="宋体"/>
          <w:color w:val="333333"/>
          <w:kern w:val="0"/>
          <w:sz w:val="18"/>
          <w:szCs w:val="18"/>
        </w:rPr>
        <w:t xml:space="preserve"> </w:t>
      </w:r>
    </w:p>
    <w:p w:rsidR="001E7F71" w:rsidRPr="001E7F71" w:rsidRDefault="001E7F71" w:rsidP="001E7F71">
      <w:pPr>
        <w:shd w:val="clear" w:color="auto" w:fill="FFFFFF"/>
        <w:ind w:firstLineChars="259" w:firstLine="699"/>
        <w:jc w:val="left"/>
        <w:rPr>
          <w:rFonts w:ascii="宋体" w:eastAsia="宋体" w:hAnsi="宋体" w:cs="宋体"/>
          <w:color w:val="333333"/>
          <w:kern w:val="0"/>
          <w:sz w:val="18"/>
          <w:szCs w:val="18"/>
        </w:rPr>
      </w:pPr>
      <w:r w:rsidRPr="001E7F71">
        <w:rPr>
          <w:rFonts w:ascii="宋体" w:eastAsia="宋体" w:hAnsi="宋体" w:cs="宋体" w:hint="eastAsia"/>
          <w:color w:val="333333"/>
          <w:kern w:val="0"/>
          <w:sz w:val="27"/>
          <w:szCs w:val="27"/>
        </w:rPr>
        <w:t>（一）各级财政部门要根据本通知要求对本地区采购意向公开工作进行布置，将采购意向公开纳入政府采购信息公开工作事项，加强对本地区预算单位政府采购意向公开工作的指导和监督考核，确保本地区预算单位按要求完成采购意向公开工作。未在试点范围的地区，财政部</w:t>
      </w:r>
      <w:r w:rsidRPr="001E7F71">
        <w:rPr>
          <w:rFonts w:ascii="宋体" w:eastAsia="宋体" w:hAnsi="宋体" w:cs="宋体" w:hint="eastAsia"/>
          <w:color w:val="333333"/>
          <w:kern w:val="0"/>
          <w:sz w:val="27"/>
          <w:szCs w:val="27"/>
        </w:rPr>
        <w:lastRenderedPageBreak/>
        <w:t>门可以根据本地区的实际情况，提前启动政府采购意向公开工作。</w:t>
      </w:r>
      <w:r w:rsidRPr="001E7F71">
        <w:rPr>
          <w:rFonts w:ascii="宋体" w:eastAsia="宋体" w:hAnsi="宋体" w:cs="宋体"/>
          <w:color w:val="333333"/>
          <w:kern w:val="0"/>
          <w:sz w:val="18"/>
          <w:szCs w:val="18"/>
        </w:rPr>
        <w:t xml:space="preserve"> </w:t>
      </w:r>
    </w:p>
    <w:p w:rsidR="001E7F71" w:rsidRPr="001E7F71" w:rsidRDefault="001E7F71" w:rsidP="001E7F71">
      <w:pPr>
        <w:shd w:val="clear" w:color="auto" w:fill="FFFFFF"/>
        <w:ind w:firstLineChars="259" w:firstLine="699"/>
        <w:jc w:val="left"/>
        <w:rPr>
          <w:rFonts w:ascii="宋体" w:eastAsia="宋体" w:hAnsi="宋体" w:cs="宋体"/>
          <w:color w:val="333333"/>
          <w:kern w:val="0"/>
          <w:sz w:val="18"/>
          <w:szCs w:val="18"/>
        </w:rPr>
      </w:pPr>
      <w:r w:rsidRPr="001E7F71">
        <w:rPr>
          <w:rFonts w:ascii="宋体" w:eastAsia="宋体" w:hAnsi="宋体" w:cs="宋体" w:hint="eastAsia"/>
          <w:color w:val="333333"/>
          <w:kern w:val="0"/>
          <w:sz w:val="27"/>
          <w:szCs w:val="27"/>
        </w:rPr>
        <w:t>（二）采购人要加强采购活动计划性，按照本通知要求及时、全面公开采购意向。各主管预算单位应当做好统筹协调工作，及时安排部署，加强对本部门所属预算单位的督促和指导，确保所属预算单位按规定公开采购意向。</w:t>
      </w:r>
      <w:r w:rsidRPr="001E7F71">
        <w:rPr>
          <w:rFonts w:ascii="宋体" w:eastAsia="宋体" w:hAnsi="宋体" w:cs="宋体"/>
          <w:color w:val="333333"/>
          <w:kern w:val="0"/>
          <w:sz w:val="18"/>
          <w:szCs w:val="18"/>
        </w:rPr>
        <w:t xml:space="preserve"> </w:t>
      </w:r>
    </w:p>
    <w:p w:rsidR="001E7F71" w:rsidRPr="001E7F71" w:rsidRDefault="001E7F71" w:rsidP="001E7F71">
      <w:pPr>
        <w:shd w:val="clear" w:color="auto" w:fill="FFFFFF"/>
        <w:ind w:firstLineChars="259" w:firstLine="699"/>
        <w:jc w:val="left"/>
        <w:rPr>
          <w:rFonts w:ascii="宋体" w:eastAsia="宋体" w:hAnsi="宋体" w:cs="宋体"/>
          <w:color w:val="333333"/>
          <w:kern w:val="0"/>
          <w:sz w:val="18"/>
          <w:szCs w:val="18"/>
        </w:rPr>
      </w:pPr>
      <w:r w:rsidRPr="001E7F71">
        <w:rPr>
          <w:rFonts w:ascii="宋体" w:eastAsia="宋体" w:hAnsi="宋体" w:cs="宋体" w:hint="eastAsia"/>
          <w:color w:val="333333"/>
          <w:kern w:val="0"/>
          <w:sz w:val="27"/>
          <w:szCs w:val="27"/>
        </w:rPr>
        <w:t>（三）各地区、各部门对采购意向公开工作推进过程中遇到的新情况、新问题，要研究完善有关举措，并及时向省财政厅反映。</w:t>
      </w:r>
      <w:r w:rsidRPr="001E7F71">
        <w:rPr>
          <w:rFonts w:ascii="宋体" w:eastAsia="宋体" w:hAnsi="宋体" w:cs="宋体"/>
          <w:color w:val="333333"/>
          <w:kern w:val="0"/>
          <w:sz w:val="18"/>
          <w:szCs w:val="18"/>
        </w:rPr>
        <w:t xml:space="preserve"> </w:t>
      </w:r>
    </w:p>
    <w:p w:rsidR="001E7F71" w:rsidRDefault="001E7F71">
      <w:pPr>
        <w:rPr>
          <w:rFonts w:hint="eastAsia"/>
        </w:rPr>
      </w:pPr>
    </w:p>
    <w:p w:rsidR="001E7F71" w:rsidRDefault="001E7F71">
      <w:pPr>
        <w:rPr>
          <w:rFonts w:hint="eastAsia"/>
        </w:rPr>
      </w:pPr>
    </w:p>
    <w:p w:rsidR="001E7F71" w:rsidRDefault="001E7F71">
      <w:pPr>
        <w:rPr>
          <w:rFonts w:hint="eastAsia"/>
        </w:rPr>
      </w:pPr>
    </w:p>
    <w:p w:rsidR="001E7F71" w:rsidRDefault="001E7F71" w:rsidP="001E7F71">
      <w:pPr>
        <w:pStyle w:val="a3"/>
        <w:widowControl w:val="0"/>
        <w:shd w:val="clear" w:color="auto" w:fill="FFFFFF"/>
        <w:ind w:firstLineChars="259" w:firstLine="699"/>
        <w:jc w:val="right"/>
        <w:rPr>
          <w:color w:val="333333"/>
          <w:sz w:val="18"/>
          <w:szCs w:val="18"/>
        </w:rPr>
      </w:pPr>
      <w:r>
        <w:rPr>
          <w:rFonts w:hint="eastAsia"/>
          <w:color w:val="333333"/>
          <w:sz w:val="27"/>
          <w:szCs w:val="27"/>
        </w:rPr>
        <w:t>吉林省财政厅</w:t>
      </w:r>
      <w:r>
        <w:rPr>
          <w:color w:val="333333"/>
          <w:sz w:val="18"/>
          <w:szCs w:val="18"/>
        </w:rPr>
        <w:t xml:space="preserve"> </w:t>
      </w:r>
    </w:p>
    <w:p w:rsidR="001E7F71" w:rsidRDefault="001E7F71" w:rsidP="001E7F71">
      <w:pPr>
        <w:pStyle w:val="a3"/>
        <w:widowControl w:val="0"/>
        <w:shd w:val="clear" w:color="auto" w:fill="FFFFFF"/>
        <w:ind w:firstLineChars="259" w:firstLine="699"/>
        <w:jc w:val="right"/>
        <w:rPr>
          <w:color w:val="333333"/>
          <w:sz w:val="18"/>
          <w:szCs w:val="18"/>
        </w:rPr>
      </w:pPr>
      <w:r>
        <w:rPr>
          <w:rFonts w:hint="eastAsia"/>
          <w:color w:val="333333"/>
          <w:sz w:val="27"/>
          <w:szCs w:val="27"/>
        </w:rPr>
        <w:t>2020年</w:t>
      </w:r>
      <w:r>
        <w:rPr>
          <w:rFonts w:cs="Times New Roman" w:hint="eastAsia"/>
          <w:color w:val="333333"/>
          <w:sz w:val="27"/>
          <w:szCs w:val="27"/>
        </w:rPr>
        <w:t>9</w:t>
      </w:r>
      <w:r>
        <w:rPr>
          <w:rFonts w:hint="eastAsia"/>
          <w:color w:val="333333"/>
          <w:sz w:val="27"/>
          <w:szCs w:val="27"/>
        </w:rPr>
        <w:t>月</w:t>
      </w:r>
      <w:r>
        <w:rPr>
          <w:rFonts w:cs="Times New Roman" w:hint="eastAsia"/>
          <w:color w:val="333333"/>
          <w:sz w:val="27"/>
          <w:szCs w:val="27"/>
        </w:rPr>
        <w:t>16</w:t>
      </w:r>
      <w:r>
        <w:rPr>
          <w:rFonts w:hint="eastAsia"/>
          <w:color w:val="333333"/>
          <w:sz w:val="27"/>
          <w:szCs w:val="27"/>
        </w:rPr>
        <w:t>日</w:t>
      </w:r>
      <w:r>
        <w:rPr>
          <w:color w:val="333333"/>
          <w:sz w:val="18"/>
          <w:szCs w:val="18"/>
        </w:rPr>
        <w:t xml:space="preserve"> </w:t>
      </w:r>
    </w:p>
    <w:p w:rsidR="001E7F71" w:rsidRPr="001E7F71" w:rsidRDefault="001E7F71"/>
    <w:sectPr w:rsidR="001E7F71" w:rsidRPr="001E7F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227"/>
    <w:rsid w:val="001E7F71"/>
    <w:rsid w:val="00C07437"/>
    <w:rsid w:val="00D2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7F71"/>
    <w:pPr>
      <w:widowControl/>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7F71"/>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905875">
      <w:bodyDiv w:val="1"/>
      <w:marLeft w:val="0"/>
      <w:marRight w:val="0"/>
      <w:marTop w:val="0"/>
      <w:marBottom w:val="0"/>
      <w:divBdr>
        <w:top w:val="none" w:sz="0" w:space="0" w:color="auto"/>
        <w:left w:val="none" w:sz="0" w:space="0" w:color="auto"/>
        <w:bottom w:val="none" w:sz="0" w:space="0" w:color="auto"/>
        <w:right w:val="none" w:sz="0" w:space="0" w:color="auto"/>
      </w:divBdr>
      <w:divsChild>
        <w:div w:id="365256241">
          <w:marLeft w:val="0"/>
          <w:marRight w:val="0"/>
          <w:marTop w:val="0"/>
          <w:marBottom w:val="0"/>
          <w:divBdr>
            <w:top w:val="none" w:sz="0" w:space="0" w:color="auto"/>
            <w:left w:val="none" w:sz="0" w:space="0" w:color="auto"/>
            <w:bottom w:val="none" w:sz="0" w:space="0" w:color="auto"/>
            <w:right w:val="none" w:sz="0" w:space="0" w:color="auto"/>
          </w:divBdr>
          <w:divsChild>
            <w:div w:id="1259214386">
              <w:marLeft w:val="0"/>
              <w:marRight w:val="0"/>
              <w:marTop w:val="0"/>
              <w:marBottom w:val="0"/>
              <w:divBdr>
                <w:top w:val="single" w:sz="12" w:space="11" w:color="11629A"/>
                <w:left w:val="single" w:sz="6" w:space="11" w:color="C2C2C2"/>
                <w:bottom w:val="single" w:sz="6" w:space="11" w:color="C2C2C2"/>
                <w:right w:val="single" w:sz="6" w:space="11" w:color="C2C2C2"/>
              </w:divBdr>
            </w:div>
          </w:divsChild>
        </w:div>
      </w:divsChild>
    </w:div>
    <w:div w:id="1353997305">
      <w:bodyDiv w:val="1"/>
      <w:marLeft w:val="0"/>
      <w:marRight w:val="0"/>
      <w:marTop w:val="0"/>
      <w:marBottom w:val="0"/>
      <w:divBdr>
        <w:top w:val="none" w:sz="0" w:space="0" w:color="auto"/>
        <w:left w:val="none" w:sz="0" w:space="0" w:color="auto"/>
        <w:bottom w:val="none" w:sz="0" w:space="0" w:color="auto"/>
        <w:right w:val="none" w:sz="0" w:space="0" w:color="auto"/>
      </w:divBdr>
      <w:divsChild>
        <w:div w:id="644314322">
          <w:marLeft w:val="0"/>
          <w:marRight w:val="0"/>
          <w:marTop w:val="0"/>
          <w:marBottom w:val="0"/>
          <w:divBdr>
            <w:top w:val="none" w:sz="0" w:space="0" w:color="auto"/>
            <w:left w:val="none" w:sz="0" w:space="0" w:color="auto"/>
            <w:bottom w:val="none" w:sz="0" w:space="0" w:color="auto"/>
            <w:right w:val="none" w:sz="0" w:space="0" w:color="auto"/>
          </w:divBdr>
          <w:divsChild>
            <w:div w:id="297762789">
              <w:marLeft w:val="0"/>
              <w:marRight w:val="0"/>
              <w:marTop w:val="0"/>
              <w:marBottom w:val="0"/>
              <w:divBdr>
                <w:top w:val="single" w:sz="12" w:space="11" w:color="11629A"/>
                <w:left w:val="single" w:sz="6" w:space="11" w:color="C2C2C2"/>
                <w:bottom w:val="single" w:sz="6" w:space="11" w:color="C2C2C2"/>
                <w:right w:val="single" w:sz="6" w:space="11" w:color="C2C2C2"/>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2020-11-20T07:54:00Z</dcterms:created>
  <dcterms:modified xsi:type="dcterms:W3CDTF">2020-11-20T07:56:00Z</dcterms:modified>
</cp:coreProperties>
</file>