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98" w:rsidRDefault="005C2F98" w:rsidP="005C2F9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Arial" w:hAnsi="Arial" w:cs="Arial"/>
        </w:rPr>
      </w:pPr>
      <w:r>
        <w:rPr>
          <w:rFonts w:hint="eastAsia"/>
          <w:bCs/>
          <w:sz w:val="27"/>
          <w:szCs w:val="27"/>
        </w:rPr>
        <w:t>附件2:</w:t>
      </w:r>
      <w:bookmarkStart w:id="0" w:name="_GoBack"/>
      <w:bookmarkEnd w:id="0"/>
      <w:r>
        <w:rPr>
          <w:rFonts w:hint="eastAsia"/>
          <w:bCs/>
          <w:sz w:val="32"/>
          <w:szCs w:val="32"/>
        </w:rPr>
        <w:t xml:space="preserve"> </w:t>
      </w:r>
    </w:p>
    <w:p w:rsidR="005C2F98" w:rsidRDefault="005C2F98" w:rsidP="005C2F98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/>
        </w:rPr>
      </w:pPr>
      <w:r>
        <w:rPr>
          <w:rStyle w:val="a4"/>
          <w:rFonts w:hint="eastAsia"/>
          <w:bCs w:val="0"/>
          <w:sz w:val="27"/>
          <w:szCs w:val="27"/>
        </w:rPr>
        <w:t>吉林省政府采购限额</w:t>
      </w:r>
      <w:r>
        <w:rPr>
          <w:rStyle w:val="a4"/>
          <w:rFonts w:hint="eastAsia"/>
          <w:bCs w:val="0"/>
          <w:sz w:val="44"/>
          <w:szCs w:val="44"/>
        </w:rPr>
        <w:t xml:space="preserve"> </w:t>
      </w:r>
    </w:p>
    <w:p w:rsidR="005C2F98" w:rsidRDefault="005C2F98" w:rsidP="005C2F98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/>
        </w:rPr>
      </w:pPr>
      <w:r>
        <w:rPr>
          <w:rStyle w:val="a4"/>
          <w:rFonts w:hint="eastAsia"/>
          <w:bCs w:val="0"/>
          <w:sz w:val="27"/>
          <w:szCs w:val="27"/>
        </w:rPr>
        <w:t>标准和公开招标数额标准</w:t>
      </w:r>
      <w:r>
        <w:rPr>
          <w:rStyle w:val="a4"/>
          <w:rFonts w:hint="eastAsia"/>
          <w:bCs w:val="0"/>
          <w:sz w:val="44"/>
          <w:szCs w:val="44"/>
        </w:rPr>
        <w:t xml:space="preserve"> </w:t>
      </w:r>
    </w:p>
    <w:p w:rsidR="005C2F98" w:rsidRDefault="005C2F98" w:rsidP="005C2F98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542"/>
        <w:jc w:val="both"/>
        <w:rPr>
          <w:rFonts w:ascii="Arial" w:hAnsi="Arial" w:cs="Arial"/>
        </w:rPr>
      </w:pPr>
      <w:r>
        <w:rPr>
          <w:rStyle w:val="a4"/>
          <w:rFonts w:ascii="Times New Roman" w:hAnsi="仿宋_gb2312" w:cs="仿宋_gb2312"/>
          <w:bCs w:val="0"/>
          <w:sz w:val="27"/>
          <w:szCs w:val="27"/>
        </w:rPr>
        <w:t>一、政府采购限额标准</w:t>
      </w:r>
      <w:r>
        <w:rPr>
          <w:rStyle w:val="a4"/>
          <w:rFonts w:ascii="Times New Roman" w:hAnsi="仿宋_gb2312" w:cs="仿宋_gb2312"/>
          <w:bCs w:val="0"/>
          <w:sz w:val="32"/>
          <w:szCs w:val="32"/>
        </w:rPr>
        <w:t xml:space="preserve"> </w:t>
      </w:r>
    </w:p>
    <w:p w:rsidR="005C2F98" w:rsidRPr="005C2F98" w:rsidRDefault="005C2F98" w:rsidP="005C2F98">
      <w:pPr>
        <w:pStyle w:val="a3"/>
        <w:shd w:val="clear" w:color="auto" w:fill="FFFFFF"/>
        <w:spacing w:before="0" w:beforeAutospacing="0" w:after="0" w:afterAutospacing="0" w:line="480" w:lineRule="atLeast"/>
        <w:ind w:firstLineChars="195" w:firstLine="526"/>
        <w:jc w:val="both"/>
        <w:rPr>
          <w:rFonts w:ascii="仿宋" w:eastAsia="仿宋" w:hAnsi="仿宋" w:cs="Arial"/>
        </w:rPr>
      </w:pPr>
      <w:r w:rsidRPr="005C2F98">
        <w:rPr>
          <w:rFonts w:ascii="仿宋" w:eastAsia="仿宋" w:hAnsi="仿宋" w:cs="仿宋_gb2312"/>
          <w:sz w:val="27"/>
          <w:szCs w:val="27"/>
        </w:rPr>
        <w:t>采购货物、服务类项目，单项或批量采购预算金额达到50万元（含50万元）；工程类项目采购预算金额达到100万元（含100万元）。</w:t>
      </w:r>
      <w:r w:rsidRPr="005C2F98">
        <w:rPr>
          <w:rFonts w:ascii="仿宋" w:eastAsia="仿宋" w:hAnsi="仿宋" w:cs="仿宋_gb2312"/>
          <w:sz w:val="32"/>
          <w:szCs w:val="32"/>
        </w:rPr>
        <w:t xml:space="preserve"> </w:t>
      </w:r>
    </w:p>
    <w:p w:rsidR="005C2F98" w:rsidRDefault="005C2F98" w:rsidP="005C2F98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542"/>
        <w:jc w:val="both"/>
        <w:rPr>
          <w:rFonts w:ascii="Arial" w:hAnsi="Arial" w:cs="Arial"/>
        </w:rPr>
      </w:pPr>
      <w:r>
        <w:rPr>
          <w:rStyle w:val="a4"/>
          <w:rFonts w:ascii="Times New Roman" w:hAnsi="仿宋_gb2312" w:cs="仿宋_gb2312"/>
          <w:bCs w:val="0"/>
          <w:sz w:val="27"/>
          <w:szCs w:val="27"/>
        </w:rPr>
        <w:t>二、政府采购公开招标数额标准</w:t>
      </w:r>
      <w:r>
        <w:rPr>
          <w:rStyle w:val="a4"/>
          <w:rFonts w:ascii="Times New Roman" w:hAnsi="仿宋_gb2312" w:cs="仿宋_gb2312"/>
          <w:bCs w:val="0"/>
          <w:sz w:val="32"/>
          <w:szCs w:val="32"/>
        </w:rPr>
        <w:t xml:space="preserve"> </w:t>
      </w:r>
    </w:p>
    <w:p w:rsidR="005C2F98" w:rsidRPr="005C2F98" w:rsidRDefault="005C2F98" w:rsidP="005C2F98">
      <w:pPr>
        <w:pStyle w:val="a3"/>
        <w:shd w:val="clear" w:color="auto" w:fill="FFFFFF"/>
        <w:spacing w:before="0" w:beforeAutospacing="0" w:after="0" w:afterAutospacing="0" w:line="480" w:lineRule="atLeast"/>
        <w:ind w:firstLineChars="195" w:firstLine="526"/>
        <w:jc w:val="both"/>
        <w:rPr>
          <w:rFonts w:ascii="仿宋" w:eastAsia="仿宋" w:hAnsi="仿宋" w:cs="Arial"/>
        </w:rPr>
      </w:pPr>
      <w:r w:rsidRPr="005C2F98">
        <w:rPr>
          <w:rFonts w:ascii="仿宋" w:eastAsia="仿宋" w:hAnsi="仿宋" w:cs="仿宋_gb2312" w:hint="eastAsia"/>
          <w:sz w:val="27"/>
          <w:szCs w:val="27"/>
        </w:rPr>
        <w:t>采购货物、服务类项目，单项或批量采购预算金额达到200万元（含200万元）；工程类项目采购预算金额达到400万元（含400万元）。</w:t>
      </w:r>
      <w:r w:rsidRPr="005C2F98">
        <w:rPr>
          <w:rFonts w:ascii="仿宋" w:eastAsia="仿宋" w:hAnsi="仿宋" w:hint="eastAsia"/>
          <w:color w:val="333333"/>
          <w:sz w:val="18"/>
          <w:szCs w:val="18"/>
          <w:shd w:val="clear" w:color="auto" w:fill="FFFFFF"/>
        </w:rPr>
        <w:t xml:space="preserve"> </w:t>
      </w:r>
    </w:p>
    <w:p w:rsidR="00456A2A" w:rsidRPr="005C2F98" w:rsidRDefault="00456A2A" w:rsidP="005C2F98"/>
    <w:sectPr w:rsidR="00456A2A" w:rsidRPr="005C2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87"/>
    <w:rsid w:val="00456A2A"/>
    <w:rsid w:val="005C2F98"/>
    <w:rsid w:val="00D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F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2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F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2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2019-01-13T01:42:00Z</dcterms:created>
  <dcterms:modified xsi:type="dcterms:W3CDTF">2019-01-13T01:43:00Z</dcterms:modified>
</cp:coreProperties>
</file>